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0D" w:rsidRDefault="008E440D" w:rsidP="008E440D">
      <w:pPr>
        <w:pStyle w:val="af0"/>
        <w:spacing w:before="24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866775" cy="868696"/>
            <wp:effectExtent l="0" t="0" r="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31" cy="87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9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1.4pt;margin-top:25.75pt;width:122.95pt;height:53.1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">
            <v:textbox>
              <w:txbxContent>
                <w:p w:rsidR="008E440D" w:rsidRPr="008F7719" w:rsidRDefault="008E440D" w:rsidP="008E44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44"/>
                    </w:rPr>
                  </w:pPr>
                  <w:r w:rsidRPr="008F7719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6"/>
                      <w:szCs w:val="44"/>
                    </w:rPr>
                    <w:t xml:space="preserve">Logo </w:t>
                  </w:r>
                  <w:r w:rsidRPr="008F7719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6"/>
                      <w:szCs w:val="44"/>
                      <w:cs/>
                    </w:rPr>
                    <w:t>คู่สัญญา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8E440D" w:rsidRDefault="008E440D" w:rsidP="008E440D">
      <w:pPr>
        <w:pStyle w:val="af0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8E440D" w:rsidRDefault="008E440D" w:rsidP="008E440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69F6">
        <w:rPr>
          <w:rFonts w:ascii="TH SarabunIT๙" w:hAnsi="TH SarabunIT๙" w:cs="TH SarabunIT๙"/>
          <w:b/>
          <w:bCs/>
          <w:sz w:val="36"/>
          <w:szCs w:val="36"/>
          <w:cs/>
        </w:rPr>
        <w:t>ข้อตกลงการประมวลผลข้อมูลส่วนบุคคล (</w:t>
      </w:r>
      <w:r w:rsidRPr="004A69F6">
        <w:rPr>
          <w:rFonts w:ascii="TH SarabunIT๙" w:hAnsi="TH SarabunIT๙" w:cs="TH SarabunIT๙"/>
          <w:b/>
          <w:bCs/>
          <w:sz w:val="36"/>
          <w:szCs w:val="36"/>
        </w:rPr>
        <w:t>Data Processing Agreement</w:t>
      </w:r>
      <w:r w:rsidRPr="004A69F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8E440D" w:rsidRPr="005663DE" w:rsidRDefault="008E440D" w:rsidP="008E440D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663D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โครงการ.....(ระบุชื่อบันทึกข้อตกลงความร่วมมือหรือสัญญาฉบับหลัก)....</w:t>
      </w:r>
    </w:p>
    <w:p w:rsidR="008E440D" w:rsidRDefault="008E440D" w:rsidP="008E440D">
      <w:pPr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ab/>
        <w:t>ข้อตกลงการประมวลผลฉบับนี้จัดทำขึ้น</w:t>
      </w:r>
      <w:r w:rsidRPr="00D7526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7526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[สถานที่ทำข้อตกลง]</w:t>
      </w:r>
      <w:r w:rsidRPr="004B05E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โดยมีผลบังคับใช้ตั้งแต่วันที่ </w:t>
      </w:r>
      <w:r w:rsidRPr="00D7526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[ระบุวันที่]</w:t>
      </w:r>
      <w:r w:rsidRPr="004B05E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7B28CD">
        <w:rPr>
          <w:rFonts w:ascii="TH SarabunIT๙" w:hAnsi="TH SarabunIT๙" w:cs="TH SarabunIT๙"/>
          <w:sz w:val="32"/>
          <w:szCs w:val="32"/>
          <w:cs/>
        </w:rPr>
        <w:t>จัดทำขึ้นระหว่าง</w:t>
      </w:r>
    </w:p>
    <w:p w:rsidR="00A529E8" w:rsidRPr="003E62DE" w:rsidRDefault="00A529E8" w:rsidP="00A529E8">
      <w:pPr>
        <w:pStyle w:val="af0"/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3E62DE">
        <w:rPr>
          <w:rFonts w:ascii="TH SarabunPSK" w:hAnsi="TH SarabunPSK" w:cs="TH SarabunPSK"/>
          <w:sz w:val="32"/>
          <w:szCs w:val="32"/>
          <w:cs/>
        </w:rPr>
        <w:t>ระหว่าง</w:t>
      </w:r>
    </w:p>
    <w:p w:rsidR="00A529E8" w:rsidRPr="003E62DE" w:rsidRDefault="00A529E8" w:rsidP="00A529E8">
      <w:pPr>
        <w:pStyle w:val="af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836684">
        <w:rPr>
          <w:rFonts w:ascii="TH SarabunPSK" w:hAnsi="TH SarabunPSK" w:cs="TH SarabunPSK" w:hint="cs"/>
          <w:color w:val="FF0000"/>
          <w:sz w:val="32"/>
          <w:szCs w:val="32"/>
          <w:cs/>
        </w:rPr>
        <w:t>สำนักงานปลัดกระทรวงสาธารณสุข โดย ....(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Pr="00836684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Pr="0083668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เช่น รพ...)..... </w:t>
      </w:r>
      <w:r w:rsidRPr="0083668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3E62DE"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BD511F">
        <w:rPr>
          <w:rFonts w:ascii="TH SarabunPSK" w:hAnsi="TH SarabunPSK" w:cs="TH SarabunPSK"/>
          <w:sz w:val="32"/>
          <w:szCs w:val="32"/>
          <w:cs/>
        </w:rPr>
        <w:t>..</w:t>
      </w:r>
      <w:r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(ชื่อคู่สัญญา)</w:t>
      </w:r>
      <w:r>
        <w:rPr>
          <w:rFonts w:ascii="TH SarabunPSK" w:hAnsi="TH SarabunPSK" w:cs="TH SarabunPSK"/>
          <w:sz w:val="32"/>
          <w:szCs w:val="32"/>
          <w:cs/>
        </w:rPr>
        <w:t>…..….</w:t>
      </w:r>
    </w:p>
    <w:p w:rsidR="008E440D" w:rsidRPr="007B28CD" w:rsidRDefault="00B92FA7" w:rsidP="00A529E8">
      <w:pPr>
        <w:tabs>
          <w:tab w:val="left" w:pos="709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2F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ซึ่งตั้งอยู่</w:t>
      </w:r>
      <w:r w:rsidR="00A529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529E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เลขที่ ……………………</w:t>
      </w:r>
      <w:r w:rsidRPr="00A529E8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…………………………</w:t>
      </w:r>
      <w:r w:rsidR="008E440D"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ซึ่งในข้อตกลงนี้จะเรียกว่า</w:t>
      </w:r>
      <w:r w:rsidR="008E440D" w:rsidRPr="007B28CD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="008E440D"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ผู้ควบคุมข้อมูลส่วนบุคคล</w:t>
      </w:r>
      <w:r w:rsidR="008E440D" w:rsidRPr="007B28CD">
        <w:rPr>
          <w:rFonts w:ascii="TH SarabunIT๙" w:hAnsi="TH SarabunIT๙" w:cs="TH SarabunIT๙"/>
          <w:sz w:val="32"/>
          <w:szCs w:val="32"/>
          <w:cs/>
        </w:rPr>
        <w:t>”  หรือ “</w:t>
      </w:r>
      <w:r w:rsidR="008E440D"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ผู้รับบริการ</w:t>
      </w:r>
      <w:r w:rsidR="008E440D" w:rsidRPr="007B28CD">
        <w:rPr>
          <w:rFonts w:ascii="TH SarabunIT๙" w:hAnsi="TH SarabunIT๙" w:cs="TH SarabunIT๙"/>
          <w:sz w:val="32"/>
          <w:szCs w:val="32"/>
          <w:cs/>
        </w:rPr>
        <w:t xml:space="preserve">”  </w:t>
      </w:r>
      <w:r w:rsidR="008E440D"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</w:t>
      </w:r>
    </w:p>
    <w:p w:rsidR="008E440D" w:rsidRPr="007B28CD" w:rsidRDefault="008E440D" w:rsidP="008E440D">
      <w:pPr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29E8">
        <w:rPr>
          <w:rFonts w:ascii="TH SarabunIT๙" w:hAnsi="TH SarabunIT๙" w:cs="TH SarabunIT๙"/>
          <w:b/>
          <w:bCs/>
          <w:color w:val="FF0000"/>
          <w:sz w:val="32"/>
          <w:szCs w:val="32"/>
        </w:rPr>
        <w:t>[</w:t>
      </w:r>
      <w:r w:rsidR="00A529E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ชื่อคู่สัญญา</w:t>
      </w:r>
      <w:r w:rsidRPr="00A529E8">
        <w:rPr>
          <w:rFonts w:ascii="TH SarabunIT๙" w:hAnsi="TH SarabunIT๙" w:cs="TH SarabunIT๙"/>
          <w:b/>
          <w:bCs/>
          <w:color w:val="FF0000"/>
          <w:sz w:val="32"/>
          <w:szCs w:val="32"/>
        </w:rPr>
        <w:t>]</w:t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 ซึ่งตั้งอยู่ที่ </w:t>
      </w:r>
      <w:r w:rsidRPr="00A529E8">
        <w:rPr>
          <w:rFonts w:ascii="TH SarabunIT๙" w:hAnsi="TH SarabunIT๙" w:cs="TH SarabunIT๙"/>
          <w:b/>
          <w:bCs/>
          <w:color w:val="FF0000"/>
          <w:sz w:val="32"/>
          <w:szCs w:val="32"/>
        </w:rPr>
        <w:t>[</w:t>
      </w:r>
      <w:r w:rsidR="00A529E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ระบุที่อยู่ของคู่สัญญา</w:t>
      </w:r>
      <w:r w:rsidRPr="00A529E8">
        <w:rPr>
          <w:rFonts w:ascii="TH SarabunIT๙" w:hAnsi="TH SarabunIT๙" w:cs="TH SarabunIT๙"/>
          <w:b/>
          <w:bCs/>
          <w:color w:val="FF0000"/>
          <w:sz w:val="32"/>
          <w:szCs w:val="32"/>
        </w:rPr>
        <w:t>]</w:t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 ซึ่งต่อไปในข้อตกลงนี้จะเรียกว่า</w:t>
      </w:r>
      <w:r w:rsidR="00A529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3CD8" w:rsidRPr="007B28CD">
        <w:rPr>
          <w:rFonts w:ascii="TH SarabunIT๙" w:hAnsi="TH SarabunIT๙" w:cs="TH SarabunIT๙"/>
          <w:sz w:val="32"/>
          <w:szCs w:val="32"/>
          <w:cs/>
        </w:rPr>
        <w:t>“</w:t>
      </w:r>
      <w:r w:rsidR="009A3CD8" w:rsidRPr="007B28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ผู้ให้บริการ” </w:t>
      </w:r>
      <w:r w:rsidR="009A3CD8" w:rsidRPr="007B28CD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7B28CD">
        <w:rPr>
          <w:rFonts w:ascii="TH SarabunIT๙" w:hAnsi="TH SarabunIT๙" w:cs="TH SarabunIT๙"/>
          <w:sz w:val="32"/>
          <w:szCs w:val="32"/>
          <w:cs/>
        </w:rPr>
        <w:t>“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ผู้ประมวลผลข้อมูลส่วนบุคคล</w:t>
      </w:r>
      <w:r w:rsidRPr="007B28CD">
        <w:rPr>
          <w:rFonts w:ascii="TH SarabunIT๙" w:hAnsi="TH SarabunIT๙" w:cs="TH SarabunIT๙"/>
          <w:sz w:val="32"/>
          <w:szCs w:val="32"/>
        </w:rPr>
        <w:t xml:space="preserve">” 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อีกฝ่ายหนึ่ง</w:t>
      </w:r>
    </w:p>
    <w:p w:rsidR="008E440D" w:rsidRPr="007B28CD" w:rsidRDefault="008E440D" w:rsidP="008E440D">
      <w:pPr>
        <w:spacing w:after="12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โดยที่ </w:t>
      </w:r>
    </w:p>
    <w:p w:rsidR="008E440D" w:rsidRPr="007B28CD" w:rsidRDefault="008E440D" w:rsidP="008E440D">
      <w:pPr>
        <w:tabs>
          <w:tab w:val="left" w:pos="993"/>
        </w:tabs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(ก)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</w:r>
      <w:r w:rsidR="00BE7F3C">
        <w:rPr>
          <w:rFonts w:ascii="TH SarabunIT๙" w:hAnsi="TH SarabunIT๙" w:cs="TH SarabunIT๙" w:hint="cs"/>
          <w:sz w:val="32"/>
          <w:szCs w:val="32"/>
          <w:cs/>
        </w:rPr>
        <w:t>ผู้ให้บริการ</w:t>
      </w:r>
      <w:r w:rsidRPr="007B28CD">
        <w:rPr>
          <w:rFonts w:ascii="TH SarabunIT๙" w:hAnsi="TH SarabunIT๙" w:cs="TH SarabunIT๙"/>
          <w:sz w:val="32"/>
          <w:szCs w:val="32"/>
          <w:cs/>
        </w:rPr>
        <w:t>และผู้ควบคุมข้อมูลส่วนบุคคลได้เข้าทำสัญญาโดยมี</w:t>
      </w:r>
      <w:r w:rsidRPr="004B05E5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 </w:t>
      </w:r>
      <w:r w:rsidRPr="00903D6A">
        <w:rPr>
          <w:rFonts w:ascii="TH SarabunIT๙" w:hAnsi="TH SarabunIT๙" w:cs="TH SarabunIT๙"/>
          <w:b/>
          <w:bCs/>
          <w:color w:val="FF0000"/>
          <w:sz w:val="32"/>
          <w:szCs w:val="32"/>
        </w:rPr>
        <w:t>[</w:t>
      </w:r>
      <w:r w:rsidRPr="00903D6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รายละเอียดโดยสังเขปตามสัญญาหลัก</w:t>
      </w:r>
      <w:r w:rsidRPr="00903D6A">
        <w:rPr>
          <w:rFonts w:ascii="TH SarabunIT๙" w:hAnsi="TH SarabunIT๙" w:cs="TH SarabunIT๙"/>
          <w:b/>
          <w:bCs/>
          <w:color w:val="FF0000"/>
          <w:sz w:val="32"/>
          <w:szCs w:val="32"/>
        </w:rPr>
        <w:t>]</w:t>
      </w:r>
      <w:r w:rsidRPr="00903D6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7B28CD">
        <w:rPr>
          <w:rFonts w:ascii="TH SarabunIT๙" w:hAnsi="TH SarabunIT๙" w:cs="TH SarabunIT๙"/>
          <w:sz w:val="32"/>
          <w:szCs w:val="32"/>
          <w:cs/>
        </w:rPr>
        <w:t>ตามรายการที่ระบุอยู่ใน</w:t>
      </w:r>
      <w:r w:rsidRPr="007B28CD">
        <w:rPr>
          <w:rFonts w:ascii="TH SarabunIT๙" w:hAnsi="TH SarabunIT๙" w:cs="TH SarabunIT๙"/>
          <w:b/>
          <w:bCs/>
          <w:sz w:val="32"/>
          <w:szCs w:val="32"/>
          <w:highlight w:val="green"/>
          <w:cs/>
        </w:rPr>
        <w:t>เอกสารแนบท้าย ก</w:t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 (“สัญญาที่มีอยู่”) ซึ่งรวมถึงรายการสัญญาที่อาจมีการแจ้งเปลี่ยนแปลงเพิ่มเติมในภายหลัง </w:t>
      </w:r>
    </w:p>
    <w:p w:rsidR="008E440D" w:rsidRPr="007B28CD" w:rsidRDefault="008E440D" w:rsidP="008E440D">
      <w:pPr>
        <w:tabs>
          <w:tab w:val="left" w:pos="993"/>
        </w:tabs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(ข)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</w:r>
      <w:r w:rsidR="00BE7F3C">
        <w:rPr>
          <w:rFonts w:ascii="TH SarabunIT๙" w:hAnsi="TH SarabunIT๙" w:cs="TH SarabunIT๙" w:hint="cs"/>
          <w:sz w:val="32"/>
          <w:szCs w:val="32"/>
          <w:cs/>
        </w:rPr>
        <w:t>ผู้ให้บริการ</w:t>
      </w:r>
      <w:r w:rsidRPr="007B28CD">
        <w:rPr>
          <w:rFonts w:ascii="TH SarabunIT๙" w:hAnsi="TH SarabunIT๙" w:cs="TH SarabunIT๙"/>
          <w:sz w:val="32"/>
          <w:szCs w:val="32"/>
          <w:cs/>
        </w:rPr>
        <w:t>รับทราบว่าต้อง</w:t>
      </w:r>
      <w:r w:rsidRPr="007B28CD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ดำเนินการประมวลผลข้อมูลส่วนบุคคลที่ได้รับมาตามคำสั่งหรือในนามของผู้ควบคุมข้อมูลส่วนบุคคล</w:t>
      </w:r>
      <w:r w:rsidRPr="007B28CD">
        <w:rPr>
          <w:rFonts w:ascii="TH SarabunIT๙" w:hAnsi="TH SarabunIT๙" w:cs="TH SarabunIT๙"/>
          <w:sz w:val="32"/>
          <w:szCs w:val="32"/>
          <w:cs/>
        </w:rPr>
        <w:t>ในฐานะผู้ประมวลผลข้อมูล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เพื่อให้สามารถดำเนินการให้เป็นไปตาม</w:t>
      </w:r>
      <w:r w:rsidR="00BE7F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>สัญญาที่มีอยู่</w:t>
      </w:r>
    </w:p>
    <w:p w:rsidR="008E440D" w:rsidRPr="007B28CD" w:rsidRDefault="008E440D" w:rsidP="008E440D">
      <w:pPr>
        <w:tabs>
          <w:tab w:val="left" w:pos="993"/>
        </w:tabs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(ค)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ข้อตกลงการประมวลผลนี้จึงได้ระบุสิทธิหน้าที่ของทั้งสองฝ่าย รวมถึงพนักงาน และบุคคลภายนอกซึ่งกระทำการในนามแทน</w:t>
      </w:r>
      <w:r w:rsidR="00BE7F3C">
        <w:rPr>
          <w:rFonts w:ascii="TH SarabunIT๙" w:hAnsi="TH SarabunIT๙" w:cs="TH SarabunIT๙" w:hint="cs"/>
          <w:sz w:val="32"/>
          <w:szCs w:val="32"/>
          <w:cs/>
        </w:rPr>
        <w:t>ผู้ให้บริการ</w:t>
      </w:r>
      <w:r w:rsidRPr="007B28CD">
        <w:rPr>
          <w:rFonts w:ascii="TH SarabunIT๙" w:hAnsi="TH SarabunIT๙" w:cs="TH SarabunIT๙"/>
          <w:sz w:val="32"/>
          <w:szCs w:val="32"/>
          <w:cs/>
        </w:rPr>
        <w:t>หรือพนักงานของ</w:t>
      </w:r>
      <w:r w:rsidR="00BE7F3C">
        <w:rPr>
          <w:rFonts w:ascii="TH SarabunIT๙" w:hAnsi="TH SarabunIT๙" w:cs="TH SarabunIT๙" w:hint="cs"/>
          <w:sz w:val="32"/>
          <w:szCs w:val="32"/>
          <w:cs/>
        </w:rPr>
        <w:t>ผู้ให้บริการ</w:t>
      </w:r>
      <w:r w:rsidRPr="007B28CD">
        <w:rPr>
          <w:rFonts w:ascii="TH SarabunIT๙" w:hAnsi="TH SarabunIT๙" w:cs="TH SarabunIT๙"/>
          <w:sz w:val="32"/>
          <w:szCs w:val="32"/>
          <w:cs/>
        </w:rPr>
        <w:t>และยังใช้กับข้อมูลส่วนบุคคลที่โอน</w:t>
      </w:r>
      <w:r w:rsidR="00BE7F3C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>หรือเข้าถึงได้ระหว่างทั้งสองฝ่ายอันเนื่องมาจากการให้บริการดังกล่าว</w:t>
      </w:r>
    </w:p>
    <w:p w:rsidR="008E440D" w:rsidRPr="007B28CD" w:rsidRDefault="008E440D" w:rsidP="008E440D">
      <w:pPr>
        <w:tabs>
          <w:tab w:val="left" w:pos="993"/>
        </w:tabs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(ง)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ทั้งสองฝ่ายตกลงร่วมกันให้ข้อตกลงการประมวลผลนี้เป็นส่วนที่เพิ่มเติมและเป็นส่วนหนึ่งของสัญญาที่มีอยู่ตามรายการที่ระบุอยู่ในเอกสารแนบท้าย ก. ด้วย</w:t>
      </w:r>
    </w:p>
    <w:p w:rsidR="008E440D" w:rsidRPr="00E7602B" w:rsidRDefault="008E440D" w:rsidP="008E440D">
      <w:pPr>
        <w:ind w:right="-188" w:firstLine="567"/>
        <w:jc w:val="thaiDistribute"/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</w:pPr>
      <w:r w:rsidRPr="00E7602B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cs/>
        </w:rPr>
        <w:t>ดังนั้น</w:t>
      </w:r>
      <w:r w:rsidRPr="00E7602B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 ทั้งสองฝ่ายจึง</w:t>
      </w:r>
      <w:r w:rsidRPr="00E7602B">
        <w:rPr>
          <w:rFonts w:ascii="TH SarabunIT๙" w:hAnsi="TH SarabunIT๙" w:cs="TH SarabunIT๙"/>
          <w:spacing w:val="-12"/>
          <w:sz w:val="32"/>
          <w:szCs w:val="32"/>
          <w:cs/>
        </w:rPr>
        <w:t>กำหนดข้อ</w:t>
      </w:r>
      <w:r w:rsidRPr="00E7602B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ตกลง</w:t>
      </w:r>
      <w:r w:rsidRPr="00E7602B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ข้อกำหนด และเงื่อนไขในการประมวลผลข้อมูลส่วนบุคคลดังกล่าว</w:t>
      </w:r>
      <w:r w:rsidRPr="00E7602B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กัน ดังนี้</w:t>
      </w:r>
    </w:p>
    <w:p w:rsidR="008E440D" w:rsidRPr="00CC5CDA" w:rsidRDefault="008E440D" w:rsidP="008E440D">
      <w:pPr>
        <w:tabs>
          <w:tab w:val="left" w:pos="993"/>
        </w:tabs>
        <w:ind w:left="6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CC5CDA">
        <w:rPr>
          <w:rFonts w:ascii="TH SarabunIT๙" w:hAnsi="TH SarabunIT๙" w:cs="TH SarabunIT๙"/>
          <w:b/>
          <w:bCs/>
          <w:sz w:val="32"/>
          <w:szCs w:val="32"/>
          <w:cs/>
        </w:rPr>
        <w:t>คำนิยาม</w:t>
      </w:r>
    </w:p>
    <w:p w:rsidR="008E440D" w:rsidRPr="007B28CD" w:rsidRDefault="008E440D" w:rsidP="008E440D">
      <w:pPr>
        <w:spacing w:after="120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“</w:t>
      </w:r>
      <w:r w:rsidRPr="007B28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ข้อมูลส่วนบุคคล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” หมายถึง ข้อมูลใด ๆ ที่เกี่ยวกับบุคคลภายใต้กฎหมายคุ้มครองข้อมูล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ส่วนบุคคล ซึ่งทำให้ระบุตัวบุคคลธรรมดาได้ไม่ว่าทางตรงหรือทางอ้อม ไม่ว่าจะเป็นข้อมูลของลูกค้าหรือ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ผู้ที่จะเป็นลูกค้า พนักงาน ผู้สมัครงาน หรือบุคคลธรรมดาที่เกี่ยวข้องกับการประกอบกิจการของผู้ควบคุมข้อมูลส่วนบุคคลที่เก็บรวบรวม เข้าถึง จัดทำ หรือได้รับจากอีกฝ่ายในส่วนที่เกี่ยวเนื่องกับการปฏิบัติตามสิทธิและหน้าที่ของตนเองภายใต้สัญญาที่มีอยู่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:rsidR="008E440D" w:rsidRPr="007B28CD" w:rsidRDefault="008E440D" w:rsidP="008E440D">
      <w:pPr>
        <w:spacing w:after="120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B28CD" w:rsidDel="00F44B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B28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“</w:t>
      </w:r>
      <w:proofErr w:type="spellStart"/>
      <w:r w:rsidRPr="007B28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เหตุการ</w:t>
      </w:r>
      <w:proofErr w:type="spellEnd"/>
      <w:r w:rsidRPr="007B28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ละเมิดข้อมูลส่วนบุคคล”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หมายถึง การรั่วไหลหรือละเมิดมาตรการรักษาความมั่นคงปลอดภัยของข้อมูลส่วนบุคคลที่ทำให้เกิดการข้าถึง เปิดเผย ทำสำเนา เปลี่ยนแปลง เก็บ ทำซ้ำ แสดง หรือ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จำหน่ายข้อมูลส่วนบุคคลโดยปราศจากอำนาจหรือโดยไม่ชอบด้วยกฎหมาย หรือทำให้เกิดการสูญหาย ทำลาย เปลี่ยนแปลง หรือเสียหายต่อข้อมูลส่วนบุคคลที่ผู้ให้บริการและ/หรือผู้ให้บริการช่วงได้ดำเนินการส่ง เก็บ หรือประมวลผลในประการอื่นอันเกี่ยวเนื่องกับการให้บริการโดยปราศจากอำนาจหรือโดยไม่ชอบด้วยกฎหมาย </w:t>
      </w:r>
    </w:p>
    <w:p w:rsidR="008E440D" w:rsidRPr="007B28CD" w:rsidRDefault="008E440D" w:rsidP="008E440D">
      <w:pPr>
        <w:spacing w:after="120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B28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“การประมวลผลข้อมูลส่วนบุคคล”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หมายถึง การกระทำการใด ๆ ต่อข้อมูลส่วนบุคคลไม่ว่า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โดยวิธีการอัตโนมัติหรือไม่ เช่น การเก็บรวบรวม การบันทึก การจัดระเบียบ การจัดโครงสร้าง การจัดเก็บ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การดัดแปลง ปรับเปลี่ยน การกู้คืน การใช้ การเปิดเผยโดยการส่ง การแพร่กระจาย หรือทำให้มีอยู่ การจัดวางให้ถูกตำแหน่งหรือการรวม การจำกัด การลบ และการทำลาย รวมถึงการอื่นใดที่ถูกควบคุมโดยกฎหมายคุ้มครองข้อมูลส่วนบุคคล</w:t>
      </w:r>
    </w:p>
    <w:p w:rsidR="008E440D" w:rsidRPr="007B28CD" w:rsidRDefault="008E440D" w:rsidP="008E440D">
      <w:pPr>
        <w:spacing w:after="120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“</w:t>
      </w:r>
      <w:r w:rsidRPr="007B28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กฎหมายคุ้มครองข้อมูลส่วนบุคคล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” หมายถึง พระราชบัญญัติคุ้มครองข้อมูลส่วนบุคคล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</w:rPr>
        <w:t>2562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รวมถึงฉบับแก้ไขเพิ่มเติม และ กฎ ระเบียบ ประกาศ คำสั่ง และแนวปฏิบัติที่เกี่ยวข้องกับพระราชบัญญัติคุ้มครองข้อมูลส่วนบุคคล พ.ศ.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</w:rPr>
        <w:t>2562</w:t>
      </w:r>
    </w:p>
    <w:p w:rsidR="008E440D" w:rsidRPr="007B28CD" w:rsidRDefault="008E440D" w:rsidP="008E440D">
      <w:pPr>
        <w:spacing w:after="120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“</w:t>
      </w:r>
      <w:r w:rsidRPr="007B28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หน่วยงานที่มีหน้าที่กำกับดูแล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” หมายถึง หน่วยงานใด ๆ ของรัฐด้านการกำกับดูแลหรือที่ตั้งขึ้นตามกฎหมายที่มีอำนาจบังคับตามกฎหมายหรือกำกับดูแล เขตอำนาจ หรือการควบคุมเหนือฝ่ายใด ๆ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ที่เกี่ยวข้องกับธุรกิจ การประกอบกิจการ รวมทั้งเรื่องการคุ้มครองข้อมูลส่วนบุคคล</w:t>
      </w:r>
    </w:p>
    <w:p w:rsidR="008E440D" w:rsidRPr="007B28CD" w:rsidRDefault="008E440D" w:rsidP="008E440D">
      <w:pPr>
        <w:spacing w:after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“ผู้ควบคุมข้อมูลส่วนบุคคล”</w:t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 หมายความถึง บุคคลหรือนิติบุคคลซึ่งมีอำนาจหน้าที่ตัดสินใจเกี่ยวกับการเก็บรวบรวม ใช้ หรือเปิดเผยข้อมูลส่วนบุคคล</w:t>
      </w:r>
    </w:p>
    <w:p w:rsidR="008E440D" w:rsidRPr="007B28CD" w:rsidRDefault="008E440D" w:rsidP="008E440D">
      <w:pPr>
        <w:spacing w:after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“ผู้ประมวลผลข้อมูลส่วนบุคคล”</w:t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 หมายความถึง บุคคลหรือนิติบุคคลซึ่งดำเนินการเกี่ยวกับ</w:t>
      </w:r>
      <w:r w:rsidR="0094073F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>การเก็บรวบรวม ใช้ หรือเปิดเผยข้อมูลส่วนบุคคลตามคำสั่งหรือในนามของผู้ควบคุมข้อมูลส่วนบุคคล</w:t>
      </w:r>
    </w:p>
    <w:p w:rsidR="008E440D" w:rsidRPr="00D32F19" w:rsidRDefault="008E440D" w:rsidP="008E440D">
      <w:pPr>
        <w:pStyle w:val="a3"/>
        <w:tabs>
          <w:tab w:val="left" w:pos="851"/>
        </w:tabs>
        <w:spacing w:after="120"/>
        <w:ind w:left="9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D32F1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8E440D" w:rsidRPr="007B28CD" w:rsidRDefault="008E440D" w:rsidP="008E440D">
      <w:pPr>
        <w:spacing w:after="120"/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ผู้ให้บริการมีความจำเป็นต้องเก็บรวบรวม ใช้ และ/หรือเปิดเผยข้อมูลส่วนบุคคลในนามของ</w:t>
      </w:r>
      <w:r w:rsidR="0094073F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>ผู้ควบคุมข้อมูลส่วนบุคคลอันเกี่ยวข้องกับการดำเนินงานตามวัตถุประสงค์ ตามเอกสารแนบท้าย ข. โดย</w:t>
      </w:r>
      <w:r w:rsidR="0094073F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>ผู้ให้บริการมีหน้าที่ประมวลผลข้อมูลส่วนบุคคลตามมาตรฐานความปลอดภัยในระดับเดียวกันกับผู้ควบคุมข้อมูลส่วนบุคคลและให้เป็นไปตามที่กฎหมายกำหนดทั้งในขณะนี้ และภายภาคหน้า</w:t>
      </w:r>
    </w:p>
    <w:p w:rsidR="008E440D" w:rsidRPr="007B28CD" w:rsidRDefault="008E440D" w:rsidP="008E440D">
      <w:pPr>
        <w:tabs>
          <w:tab w:val="left" w:pos="851"/>
        </w:tabs>
        <w:ind w:left="284"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28C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 และสถานะของแต่ละฝ่าย</w:t>
      </w:r>
    </w:p>
    <w:p w:rsidR="008E440D" w:rsidRPr="007B28CD" w:rsidRDefault="008E440D" w:rsidP="008E440D">
      <w:pPr>
        <w:tabs>
          <w:tab w:val="left" w:pos="1418"/>
        </w:tabs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</w:rPr>
        <w:t>3</w:t>
      </w:r>
      <w:r w:rsidRPr="007B28CD">
        <w:rPr>
          <w:rFonts w:ascii="TH SarabunIT๙" w:hAnsi="TH SarabunIT๙" w:cs="TH SarabunIT๙"/>
          <w:sz w:val="32"/>
          <w:szCs w:val="32"/>
          <w:cs/>
        </w:rPr>
        <w:t>.1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ผู้ควบคุมข้อมูลส่วนบุคคลรับรองว่าตนเป็นผู้ควบคุมข้อมูลส่วนบุคคลและมีสิทธิในการประมวลผลข้อมูลส่วนบุคคลโดยชอบด้วยกฎหมาย</w:t>
      </w:r>
    </w:p>
    <w:p w:rsidR="008E440D" w:rsidRPr="007B28CD" w:rsidRDefault="008E440D" w:rsidP="008E440D">
      <w:pPr>
        <w:tabs>
          <w:tab w:val="left" w:pos="1418"/>
        </w:tabs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28CD">
        <w:rPr>
          <w:rFonts w:ascii="TH SarabunIT๙" w:hAnsi="TH SarabunIT๙" w:cs="TH SarabunIT๙"/>
          <w:sz w:val="32"/>
          <w:szCs w:val="32"/>
        </w:rPr>
        <w:t>3</w:t>
      </w:r>
      <w:r w:rsidRPr="007B28CD">
        <w:rPr>
          <w:rFonts w:ascii="TH SarabunIT๙" w:hAnsi="TH SarabunIT๙" w:cs="TH SarabunIT๙"/>
          <w:sz w:val="32"/>
          <w:szCs w:val="32"/>
          <w:cs/>
        </w:rPr>
        <w:t>.2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ผู้ให้บริการรับรองว่าตนเป็นผู้ประมวลผลข้อมูลส่วนบุคคล ดังนั้นผู้ควบคุมข้อมูลส่วนบุคคลจึงเปิดเผยแก่หรือให้ผู้ให้บริการสามารถเข้าถึงข้อมูลส่วนบุคคลได้เพื่อบรรลุวัตถุประสงค์การดำเนินการที่ผู้รับบริการจะต้องมีต่อเจ้าของข้อมูลส่วนบุคคล</w:t>
      </w:r>
    </w:p>
    <w:p w:rsidR="008E440D" w:rsidRDefault="008E440D" w:rsidP="008E440D">
      <w:pPr>
        <w:tabs>
          <w:tab w:val="left" w:pos="1418"/>
        </w:tabs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</w:rPr>
        <w:t>3</w:t>
      </w:r>
      <w:r w:rsidRPr="007B28CD">
        <w:rPr>
          <w:rFonts w:ascii="TH SarabunIT๙" w:hAnsi="TH SarabunIT๙" w:cs="TH SarabunIT๙"/>
          <w:sz w:val="32"/>
          <w:szCs w:val="32"/>
          <w:cs/>
        </w:rPr>
        <w:t>.3</w:t>
      </w:r>
      <w:r w:rsidRPr="007B28CD">
        <w:rPr>
          <w:rFonts w:ascii="TH SarabunIT๙" w:hAnsi="TH SarabunIT๙" w:cs="TH SarabunIT๙"/>
          <w:sz w:val="32"/>
          <w:szCs w:val="32"/>
        </w:rPr>
        <w:tab/>
      </w:r>
      <w:r w:rsidRPr="007B28CD">
        <w:rPr>
          <w:rFonts w:ascii="TH SarabunIT๙" w:hAnsi="TH SarabunIT๙" w:cs="TH SarabunIT๙"/>
          <w:sz w:val="32"/>
          <w:szCs w:val="32"/>
          <w:cs/>
        </w:rPr>
        <w:t>ผู้รับบริการเป็นผู้ควบคุมดูแลข้อมูลส่วนบุคคล และมีหน้าที่ปฏิบัติตามบทบัญญัติที่เกี่ยวข้องภายใต้กฎหมายคุ้มครองข้อมูลส่วนบุคคลทั้งหมด รวมถึงการขอและการได้รับความยินยอมจากเจ้าของข้อมูลส่วนบุคคลตามที่กฎหมายคุ้มครองข้อมูลส่วนบุคคลกำหนด และการออกคำสั่งในการประมวลผลข้อมูล</w:t>
      </w:r>
      <w:r w:rsidR="0094073F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>ส่วนบุคคลต่อผู้ให้บริการ</w:t>
      </w:r>
    </w:p>
    <w:p w:rsidR="008E440D" w:rsidRPr="00173733" w:rsidRDefault="008E440D" w:rsidP="008E440D">
      <w:pPr>
        <w:rPr>
          <w:rFonts w:ascii="TH SarabunIT๙" w:hAnsi="TH SarabunIT๙" w:cs="TH SarabunIT๙"/>
          <w:sz w:val="32"/>
          <w:szCs w:val="32"/>
        </w:rPr>
      </w:pPr>
    </w:p>
    <w:p w:rsidR="008E440D" w:rsidRPr="007B28CD" w:rsidRDefault="008E440D" w:rsidP="008E440D">
      <w:pPr>
        <w:tabs>
          <w:tab w:val="left" w:pos="1418"/>
        </w:tabs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</w:rPr>
        <w:t>3</w:t>
      </w:r>
      <w:r w:rsidRPr="007B28CD">
        <w:rPr>
          <w:rFonts w:ascii="TH SarabunIT๙" w:hAnsi="TH SarabunIT๙" w:cs="TH SarabunIT๙"/>
          <w:sz w:val="32"/>
          <w:szCs w:val="32"/>
          <w:cs/>
        </w:rPr>
        <w:t>.4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การแก้ไขเปลี่ยนแปลงข้อตกลงการประมวลผล หรือสละสิทธิไม่สามารถกระทำได้ เว้นแต่จะทำขึ้นเป็นหนังสือและลงนามโดยทั้งสองฝ่าย อนึ่ง การละเลยหรือล่าช้าของฝ่ายใดฝ่ายหนึ่งในการใช้สิทธิ</w:t>
      </w:r>
      <w:r w:rsidRPr="007B28CD">
        <w:rPr>
          <w:rFonts w:ascii="TH SarabunIT๙" w:hAnsi="TH SarabunIT๙" w:cs="TH SarabunIT๙"/>
          <w:sz w:val="32"/>
          <w:szCs w:val="32"/>
          <w:cs/>
        </w:rPr>
        <w:lastRenderedPageBreak/>
        <w:t>ประการใด ๆ ภายใต้ข้อตกลงการประมวลผลฉบับนี้ ไม่เป็นเหตุให้ฝ่ายนั้นเสียสิทธิดังกล่าว หรือสิทธิอื่นใดภายใต้ข้อตกลงการประมวลผลฉบับนี้</w:t>
      </w:r>
    </w:p>
    <w:p w:rsidR="008E440D" w:rsidRPr="007B28CD" w:rsidRDefault="008E440D" w:rsidP="008E440D">
      <w:pPr>
        <w:tabs>
          <w:tab w:val="left" w:pos="1418"/>
        </w:tabs>
        <w:spacing w:after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</w:rPr>
        <w:t>3</w:t>
      </w:r>
      <w:r w:rsidRPr="007B28CD">
        <w:rPr>
          <w:rFonts w:ascii="TH SarabunIT๙" w:hAnsi="TH SarabunIT๙" w:cs="TH SarabunIT๙"/>
          <w:sz w:val="32"/>
          <w:szCs w:val="32"/>
          <w:cs/>
        </w:rPr>
        <w:t>.5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ข้อตกลงการประมวลผลฉบับนี้จะต้องอ่านร่วมกับสัญญาที่มีอยู่และประกอบเป็นส่วนหนึ่งของสัญญาที่มีอยู่ เว้นแต่จะกำหนดไว้เป็นอย่างอื่นในข้อตกลงการประมวลผลนี้ ให้ข้อกำหนดของสัญญาที่มีอยู่ยังคงไม่เปลี่ยนแปลงและมีผลใช้บังคับอย่างสมบูรณ์</w:t>
      </w:r>
    </w:p>
    <w:p w:rsidR="008E440D" w:rsidRPr="007B28CD" w:rsidRDefault="008E440D" w:rsidP="008E440D">
      <w:pPr>
        <w:tabs>
          <w:tab w:val="left" w:pos="1418"/>
        </w:tabs>
        <w:spacing w:after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</w:rPr>
        <w:t>3</w:t>
      </w:r>
      <w:r w:rsidRPr="007B28CD">
        <w:rPr>
          <w:rFonts w:ascii="TH SarabunIT๙" w:hAnsi="TH SarabunIT๙" w:cs="TH SarabunIT๙"/>
          <w:sz w:val="32"/>
          <w:szCs w:val="32"/>
          <w:cs/>
        </w:rPr>
        <w:t>.6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ในกรณีที่มีข้อความขัดกันระหว่างสัญญาที่มีอยู่และข้อตกลงการประมวลผลและเอกสารแนบท้ายบันทึกนี้ ให้ข้อความในข้อตกลงการประมวลผลมีผลใช้บังคับ</w:t>
      </w:r>
    </w:p>
    <w:p w:rsidR="008E440D" w:rsidRPr="007B28CD" w:rsidRDefault="008E440D" w:rsidP="008E440D">
      <w:pPr>
        <w:tabs>
          <w:tab w:val="left" w:pos="851"/>
        </w:tabs>
        <w:spacing w:after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การประมวลผลข้อมูลส่วนบุคคล</w:t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E440D" w:rsidRPr="007B28CD" w:rsidRDefault="008E440D" w:rsidP="008E440D">
      <w:pPr>
        <w:tabs>
          <w:tab w:val="left" w:pos="1418"/>
        </w:tabs>
        <w:spacing w:after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</w:rPr>
        <w:t>4</w:t>
      </w:r>
      <w:r w:rsidRPr="007B28CD">
        <w:rPr>
          <w:rFonts w:ascii="TH SarabunIT๙" w:hAnsi="TH SarabunIT๙" w:cs="TH SarabunIT๙"/>
          <w:sz w:val="32"/>
          <w:szCs w:val="32"/>
          <w:cs/>
        </w:rPr>
        <w:t>.</w:t>
      </w:r>
      <w:r w:rsidRPr="007B28CD">
        <w:rPr>
          <w:rFonts w:ascii="TH SarabunIT๙" w:hAnsi="TH SarabunIT๙" w:cs="TH SarabunIT๙"/>
          <w:sz w:val="32"/>
          <w:szCs w:val="32"/>
        </w:rPr>
        <w:t>1</w:t>
      </w:r>
      <w:r w:rsidRPr="007B28CD">
        <w:rPr>
          <w:rFonts w:ascii="TH SarabunIT๙" w:hAnsi="TH SarabunIT๙" w:cs="TH SarabunIT๙"/>
          <w:sz w:val="32"/>
          <w:szCs w:val="32"/>
        </w:rPr>
        <w:tab/>
      </w:r>
      <w:r w:rsidRPr="007B28CD">
        <w:rPr>
          <w:rFonts w:ascii="TH SarabunIT๙" w:hAnsi="TH SarabunIT๙" w:cs="TH SarabunIT๙"/>
          <w:sz w:val="32"/>
          <w:szCs w:val="32"/>
          <w:cs/>
        </w:rPr>
        <w:t>รายละเอียดการประมวลผลข้อมูลส่วน</w:t>
      </w:r>
      <w:r w:rsidRPr="00903D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บุคคล </w:t>
      </w:r>
      <w:r w:rsidRPr="00EA77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ประเภทของข้อมูลส่วนบุคคล ประเภทเจ้าของข้อมูลส่วนบุคคล</w:t>
      </w:r>
      <w:r w:rsidRPr="00903D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B28CD">
        <w:rPr>
          <w:rFonts w:ascii="TH SarabunIT๙" w:hAnsi="TH SarabunIT๙" w:cs="TH SarabunIT๙"/>
          <w:sz w:val="32"/>
          <w:szCs w:val="32"/>
          <w:cs/>
        </w:rPr>
        <w:t>การดำเนินการประมวลผลข้อมูล และระยะเวลาในการประมวลผลข้อมูลที่ผู้ให้บริการดำเนินการประมวลผลเพื่อการให้บริการ ให้เป็นไปตามที่ระบุอยู่ใน</w:t>
      </w:r>
      <w:r w:rsidRPr="00903D6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highlight w:val="green"/>
          <w:cs/>
        </w:rPr>
        <w:t>เอกสารแนบท้าย</w:t>
      </w:r>
      <w:r w:rsidRPr="007B28CD">
        <w:rPr>
          <w:rFonts w:ascii="TH SarabunIT๙" w:hAnsi="TH SarabunIT๙" w:cs="TH SarabunIT๙"/>
          <w:b/>
          <w:bCs/>
          <w:sz w:val="32"/>
          <w:szCs w:val="32"/>
          <w:highlight w:val="green"/>
          <w:cs/>
        </w:rPr>
        <w:t xml:space="preserve"> ข</w:t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 และให้ข้อกำหนดและเงื่อนไขต่อไปนี้ใช้บังคับเกี่ยวกับข้อมูลส่วนบุคคล</w:t>
      </w:r>
    </w:p>
    <w:p w:rsidR="008E440D" w:rsidRPr="007B28CD" w:rsidRDefault="008E440D" w:rsidP="008E440D">
      <w:pPr>
        <w:tabs>
          <w:tab w:val="left" w:pos="1418"/>
        </w:tabs>
        <w:spacing w:after="120"/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28CD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ทั้งสองฝ่ายรับทราบว่ากฎหมายคุ้มครองข้อมูลส่วนบุคคลใช้บังคับกับการเปิดเผยข้อมูลส่วนบุคคล ผู้ให้บริการรับทราบว่าตามกฎหมายคุ้มครองข้อมูลส่วนบุคคล ผู้รับบริการในฐานะผู้ควบคุมข้อมูลส่วนบุคคลต้องควบคุมให้ผู้ให้บริการในฐานะผู้ประมวลข้อมูลส่วนบุคคลดำเนินการให้เป็นไปตามกฎหมายคุ้มครองข้อมูลส่วนบุคคล ผู้รับบริการจึงต้องได้รับคำรับรองจากผู้ให้บริการเกี่ยวกับการคุ้มครองข้อมูลส่วนบุคคล </w:t>
      </w:r>
      <w:r w:rsidR="00F21E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การใช้และการคุ้มครองข้อมูลส่วนบุคคล</w:t>
      </w:r>
      <w:r w:rsidRPr="007B28C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7B28CD">
        <w:rPr>
          <w:rFonts w:ascii="TH SarabunIT๙" w:hAnsi="TH SarabunIT๙" w:cs="TH SarabunIT๙"/>
          <w:sz w:val="32"/>
          <w:szCs w:val="32"/>
          <w:cs/>
        </w:rPr>
        <w:t>ผู้ให้บริการจะต้องจัดให้มีมาตรการรักษาความมั่นคงปลอดภัย</w:t>
      </w:r>
      <w:r w:rsidR="00F21EC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>ที่เหมาะสม เพื่อป้องกันการสูญหาย เข้าถึง ใช้ เปลี่ยนแปลง แก้ไข หรือเปิดเผยข้อมูลส่วนบุคคลโดยปราศจากอำนาจหรือโดยมิชอบ และต้องทบทวนมาตรการดังกล่าวเมื่อมีความจำเป็นหรือเมื่อเทคโนโลยีเปลี่ยนแปลงไปเพื่อให้มีประสิทธิภาพในการรักษาความมั่นคงปลอดภัยที่เหมาะสม</w:t>
      </w:r>
    </w:p>
    <w:p w:rsidR="008E440D" w:rsidRPr="007B28CD" w:rsidRDefault="008E440D" w:rsidP="008E440D">
      <w:pPr>
        <w:tabs>
          <w:tab w:val="left" w:pos="567"/>
          <w:tab w:val="left" w:pos="851"/>
        </w:tabs>
        <w:spacing w:after="12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28CD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มาตรการรักษาความมั่นคงปลอดภัย</w:t>
      </w:r>
    </w:p>
    <w:p w:rsidR="008E440D" w:rsidRPr="007B28CD" w:rsidRDefault="008E440D" w:rsidP="008E440D">
      <w:pPr>
        <w:tabs>
          <w:tab w:val="left" w:pos="1418"/>
        </w:tabs>
        <w:spacing w:after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</w:rPr>
        <w:t>5</w:t>
      </w:r>
      <w:r w:rsidRPr="007B28CD">
        <w:rPr>
          <w:rFonts w:ascii="TH SarabunIT๙" w:hAnsi="TH SarabunIT๙" w:cs="TH SarabunIT๙"/>
          <w:sz w:val="32"/>
          <w:szCs w:val="32"/>
          <w:cs/>
        </w:rPr>
        <w:t>.</w:t>
      </w:r>
      <w:r w:rsidRPr="007B28CD">
        <w:rPr>
          <w:rFonts w:ascii="TH SarabunIT๙" w:hAnsi="TH SarabunIT๙" w:cs="TH SarabunIT๙"/>
          <w:sz w:val="32"/>
          <w:szCs w:val="32"/>
        </w:rPr>
        <w:t>1</w:t>
      </w:r>
      <w:r w:rsidRPr="007B28CD">
        <w:rPr>
          <w:rFonts w:ascii="TH SarabunIT๙" w:hAnsi="TH SarabunIT๙" w:cs="TH SarabunIT๙"/>
          <w:sz w:val="32"/>
          <w:szCs w:val="32"/>
        </w:rPr>
        <w:tab/>
      </w:r>
      <w:r w:rsidRPr="007B28CD">
        <w:rPr>
          <w:rFonts w:ascii="TH SarabunIT๙" w:hAnsi="TH SarabunIT๙" w:cs="TH SarabunIT๙"/>
          <w:sz w:val="32"/>
          <w:szCs w:val="32"/>
          <w:cs/>
        </w:rPr>
        <w:t>ผู้ให้บริการรับรองและรับประกันต่อผู้รับบริการว่า ณ วันที่มีผลใช้บังคับและตลอดระยะเวลาของ สัญญาที่มีอยู่ ผู้ให้บริการจะจัดให้มีการป้องกันทางด้านการบริหารจัดการ ทางเทคนิค และทางกายภาพอย่างเพียงพอ เพื่อให้แน่ใจว่าได้จัดให้มีมาตรการรักษาความมั่นคงปลอดภัยที่เหมาะสม เพื่อป้องกันการสูญหาย เข้าถึง ใช้ เปลี่ยนแปลง แก้ไข หรือเปิดเผยข้อมูลส่วนบุคคลโดยปราศจากอำนาจหรือโดยมิชอบ และต้องทบทวนมาตรการดังกล่าวเมื่อมีความจำเป็นหรือเมื่อเทคโนโลยีเปลี่ยนแปลงไปเพื่อให้มีประสิทธิภาพใน</w:t>
      </w:r>
      <w:r w:rsidR="00F21EC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>การรักษาความมั่นคงปลอดภัยที่เหมาะสม</w:t>
      </w:r>
    </w:p>
    <w:p w:rsidR="008E440D" w:rsidRDefault="008E440D" w:rsidP="008E440D">
      <w:pPr>
        <w:tabs>
          <w:tab w:val="left" w:pos="1418"/>
        </w:tabs>
        <w:spacing w:after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</w:rPr>
        <w:t>5</w:t>
      </w:r>
      <w:r w:rsidRPr="007B28CD">
        <w:rPr>
          <w:rFonts w:ascii="TH SarabunIT๙" w:hAnsi="TH SarabunIT๙" w:cs="TH SarabunIT๙"/>
          <w:sz w:val="32"/>
          <w:szCs w:val="32"/>
          <w:cs/>
        </w:rPr>
        <w:t>.</w:t>
      </w:r>
      <w:r w:rsidRPr="007B28CD">
        <w:rPr>
          <w:rFonts w:ascii="TH SarabunIT๙" w:hAnsi="TH SarabunIT๙" w:cs="TH SarabunIT๙"/>
          <w:sz w:val="32"/>
          <w:szCs w:val="32"/>
        </w:rPr>
        <w:t>2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ผู้ให้บริการ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จะดำเนินการตามขั้นตอนที่เหมาะสมเพื่อให้แน่ใจว่าพนักงาน ตัวแทน หรือบุคคลที่ได้รับมอบหมายจาก</w:t>
      </w:r>
      <w:r w:rsidRPr="007B28CD">
        <w:rPr>
          <w:rFonts w:ascii="TH SarabunIT๙" w:hAnsi="TH SarabunIT๙" w:cs="TH SarabunIT๙"/>
          <w:sz w:val="32"/>
          <w:szCs w:val="32"/>
          <w:cs/>
        </w:rPr>
        <w:t>ผู้ให้บริการ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จะประมวลผลข้อมูลส่วนบุคคลเพื่อบรรลุวัตถุประสงค์ตามข้อตกลง</w:t>
      </w:r>
      <w:r w:rsidR="00F21E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การประมวลผลฉบับนี้เท่านั้น โดยปราศจากการใช้ข้อมูลส่วนบุคคลนอกเหนือไปจากคำสั่งที่ชอบด้วยกฎหมายของผู้รับบริการเพื่อไม่ให้มีการประมวลผลข้อมูลส่วนบุคคลในที่ไม่ถูกต้องตามวัตถุประสงค์ การแทรกแซง </w:t>
      </w:r>
      <w:r w:rsidR="00365B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>การสูญหาย การเข้าถึง การแก้ไข หรือการเปิดเผยโดยไม่ได้รับอนุญาต และดำเนินการให้มีการฝึกอบรมพนักงาน ตัวแทน หรือบุคคลที่ได้รับมอบหมายอย่างเหมาะสมเพื่อให้แน่ใจว่าจะมีการปฏิบัติตามหน้าที่</w:t>
      </w:r>
      <w:r w:rsidR="00365B71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>ของตนเอง</w:t>
      </w:r>
    </w:p>
    <w:p w:rsidR="008E440D" w:rsidRPr="007B28CD" w:rsidRDefault="008E440D" w:rsidP="008E440D">
      <w:pPr>
        <w:tabs>
          <w:tab w:val="left" w:pos="1418"/>
        </w:tabs>
        <w:spacing w:after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440D" w:rsidRPr="007B28CD" w:rsidRDefault="008E440D" w:rsidP="008E440D">
      <w:pPr>
        <w:tabs>
          <w:tab w:val="left" w:pos="1418"/>
        </w:tabs>
        <w:spacing w:after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</w:rPr>
        <w:lastRenderedPageBreak/>
        <w:t>5</w:t>
      </w:r>
      <w:r w:rsidRPr="007B28CD">
        <w:rPr>
          <w:rFonts w:ascii="TH SarabunIT๙" w:hAnsi="TH SarabunIT๙" w:cs="TH SarabunIT๙"/>
          <w:sz w:val="32"/>
          <w:szCs w:val="32"/>
          <w:cs/>
        </w:rPr>
        <w:t>.</w:t>
      </w:r>
      <w:r w:rsidRPr="007B28CD">
        <w:rPr>
          <w:rFonts w:ascii="TH SarabunIT๙" w:hAnsi="TH SarabunIT๙" w:cs="TH SarabunIT๙"/>
          <w:sz w:val="32"/>
          <w:szCs w:val="32"/>
        </w:rPr>
        <w:t>3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ผู้ให้บริการจะดำเนินการมาตรการรักษาความมั่นคงปลอดภัยทั้งปวงที่เกี่ยวข้องกับข้อมูลส่วนบุคคลตามสมควร และ</w:t>
      </w:r>
      <w:r w:rsidRPr="007B28CD">
        <w:rPr>
          <w:rFonts w:ascii="TH SarabunIT๙" w:hAnsi="TH SarabunIT๙" w:cs="TH SarabunIT๙"/>
          <w:sz w:val="32"/>
          <w:szCs w:val="32"/>
        </w:rPr>
        <w:t>/</w:t>
      </w:r>
      <w:r w:rsidRPr="007B28CD">
        <w:rPr>
          <w:rFonts w:ascii="TH SarabunIT๙" w:hAnsi="TH SarabunIT๙" w:cs="TH SarabunIT๙"/>
          <w:sz w:val="32"/>
          <w:szCs w:val="32"/>
          <w:cs/>
        </w:rPr>
        <w:t>หรือ ตามเอกสารที่เกี่ยวข้อง ดังรายละเอียดตาม</w:t>
      </w:r>
      <w:r w:rsidRPr="007B28CD">
        <w:rPr>
          <w:rFonts w:ascii="TH SarabunIT๙" w:hAnsi="TH SarabunIT๙" w:cs="TH SarabunIT๙"/>
          <w:b/>
          <w:bCs/>
          <w:sz w:val="32"/>
          <w:szCs w:val="32"/>
          <w:highlight w:val="green"/>
          <w:cs/>
        </w:rPr>
        <w:t>เอกสารแนบท้าย ค.</w:t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(ข้อกำหนด</w:t>
      </w:r>
      <w:r w:rsidR="00365B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การเก็บบันทึกและการปกป้องความปลอดภัยของบันทึกข้อมูลส่วนบุคคล) </w:t>
      </w:r>
      <w:r w:rsidRPr="007B28CD">
        <w:rPr>
          <w:rFonts w:ascii="TH SarabunIT๙" w:hAnsi="TH SarabunIT๙" w:cs="TH SarabunIT๙"/>
          <w:sz w:val="32"/>
          <w:szCs w:val="32"/>
          <w:cs/>
        </w:rPr>
        <w:t>รวมถึงดำเนินการดังนี้</w:t>
      </w:r>
    </w:p>
    <w:p w:rsidR="008E440D" w:rsidRPr="007B28CD" w:rsidRDefault="008E440D" w:rsidP="008E440D">
      <w:pPr>
        <w:tabs>
          <w:tab w:val="left" w:pos="1843"/>
        </w:tabs>
        <w:ind w:firstLine="1406"/>
        <w:jc w:val="thaiDistribute"/>
        <w:rPr>
          <w:rFonts w:ascii="TH SarabunIT๙" w:hAnsi="TH SarabunIT๙" w:cs="TH SarabunIT๙"/>
          <w:sz w:val="32"/>
          <w:szCs w:val="32"/>
        </w:rPr>
      </w:pPr>
      <w:r w:rsidRPr="00D32F19">
        <w:rPr>
          <w:rFonts w:ascii="TH SarabunIT๙" w:hAnsi="TH SarabunIT๙" w:cs="TH SarabunIT๙"/>
          <w:spacing w:val="-6"/>
          <w:sz w:val="32"/>
          <w:szCs w:val="32"/>
          <w:cs/>
        </w:rPr>
        <w:t>(1)</w:t>
      </w:r>
      <w:r w:rsidRPr="00D32F19">
        <w:rPr>
          <w:rFonts w:ascii="TH SarabunIT๙" w:hAnsi="TH SarabunIT๙" w:cs="TH SarabunIT๙"/>
          <w:spacing w:val="-6"/>
          <w:sz w:val="32"/>
          <w:szCs w:val="32"/>
          <w:cs/>
        </w:rPr>
        <w:tab/>
        <w:t>ใช้กระบวนการแฝงข้อมูล (</w:t>
      </w:r>
      <w:proofErr w:type="spellStart"/>
      <w:r w:rsidRPr="00D32F19">
        <w:rPr>
          <w:rFonts w:ascii="TH SarabunIT๙" w:hAnsi="TH SarabunIT๙" w:cs="TH SarabunIT๙"/>
          <w:spacing w:val="-6"/>
          <w:sz w:val="32"/>
          <w:szCs w:val="32"/>
        </w:rPr>
        <w:t>pseudonymization</w:t>
      </w:r>
      <w:proofErr w:type="spellEnd"/>
      <w:r w:rsidRPr="00D32F19">
        <w:rPr>
          <w:rFonts w:ascii="TH SarabunIT๙" w:hAnsi="TH SarabunIT๙" w:cs="TH SarabunIT๙"/>
          <w:spacing w:val="-6"/>
          <w:sz w:val="32"/>
          <w:szCs w:val="32"/>
          <w:cs/>
        </w:rPr>
        <w:t>) และการ</w:t>
      </w:r>
      <w:r w:rsidRPr="00D32F1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ใช้รหัสเพื่อเข้าถึงข้อมูล</w:t>
      </w:r>
      <w:r w:rsidR="00365B71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                   </w:t>
      </w:r>
      <w:r w:rsidRPr="00D32F1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ส่วนบุคคล</w:t>
      </w:r>
      <w:r w:rsidRPr="007B28C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7B28CD">
        <w:rPr>
          <w:rFonts w:ascii="TH SarabunIT๙" w:hAnsi="TH SarabunIT๙" w:cs="TH SarabunIT๙"/>
          <w:color w:val="000000"/>
          <w:sz w:val="32"/>
          <w:szCs w:val="32"/>
        </w:rPr>
        <w:t>encryption</w:t>
      </w:r>
      <w:r w:rsidRPr="007B28CD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8E440D" w:rsidRPr="007B28CD" w:rsidRDefault="008E440D" w:rsidP="008E440D">
      <w:pPr>
        <w:tabs>
          <w:tab w:val="left" w:pos="1843"/>
        </w:tabs>
        <w:ind w:firstLine="1406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(</w:t>
      </w:r>
      <w:r w:rsidRPr="007B28CD">
        <w:rPr>
          <w:rFonts w:ascii="TH SarabunIT๙" w:hAnsi="TH SarabunIT๙" w:cs="TH SarabunIT๙"/>
          <w:sz w:val="32"/>
          <w:szCs w:val="32"/>
        </w:rPr>
        <w:t>2</w:t>
      </w:r>
      <w:r w:rsidRPr="007B28CD">
        <w:rPr>
          <w:rFonts w:ascii="TH SarabunIT๙" w:hAnsi="TH SarabunIT๙" w:cs="TH SarabunIT๙"/>
          <w:sz w:val="32"/>
          <w:szCs w:val="32"/>
          <w:cs/>
        </w:rPr>
        <w:t>)</w:t>
      </w:r>
      <w:r w:rsidRPr="007B28CD">
        <w:rPr>
          <w:rFonts w:ascii="TH SarabunIT๙" w:hAnsi="TH SarabunIT๙" w:cs="TH SarabunIT๙"/>
          <w:sz w:val="32"/>
          <w:szCs w:val="32"/>
        </w:rPr>
        <w:tab/>
      </w:r>
      <w:r w:rsidRPr="007B28CD">
        <w:rPr>
          <w:rFonts w:ascii="TH SarabunIT๙" w:hAnsi="TH SarabunIT๙" w:cs="TH SarabunIT๙"/>
          <w:color w:val="000000"/>
          <w:sz w:val="32"/>
          <w:szCs w:val="32"/>
          <w:cs/>
        </w:rPr>
        <w:t>รับรองว่าการให้บริการและระบบการประมวลผลข้อมูลส่วนบุคคลจะดำเนินการอย่างเป็นความลับ (</w:t>
      </w:r>
      <w:r w:rsidRPr="007B28CD">
        <w:rPr>
          <w:rFonts w:ascii="TH SarabunIT๙" w:hAnsi="TH SarabunIT๙" w:cs="TH SarabunIT๙"/>
          <w:color w:val="000000"/>
          <w:sz w:val="32"/>
          <w:szCs w:val="32"/>
        </w:rPr>
        <w:t>confidentiality</w:t>
      </w:r>
      <w:r w:rsidRPr="007B28CD">
        <w:rPr>
          <w:rFonts w:ascii="TH SarabunIT๙" w:hAnsi="TH SarabunIT๙" w:cs="TH SarabunIT๙"/>
          <w:color w:val="000000"/>
          <w:sz w:val="32"/>
          <w:szCs w:val="32"/>
          <w:cs/>
        </w:rPr>
        <w:t>) สมบูรณ์ (</w:t>
      </w:r>
      <w:r w:rsidRPr="007B28CD">
        <w:rPr>
          <w:rFonts w:ascii="TH SarabunIT๙" w:hAnsi="TH SarabunIT๙" w:cs="TH SarabunIT๙"/>
          <w:color w:val="000000"/>
          <w:sz w:val="32"/>
          <w:szCs w:val="32"/>
        </w:rPr>
        <w:t>integrity</w:t>
      </w:r>
      <w:r w:rsidRPr="007B28CD">
        <w:rPr>
          <w:rFonts w:ascii="TH SarabunIT๙" w:hAnsi="TH SarabunIT๙" w:cs="TH SarabunIT๙"/>
          <w:color w:val="000000"/>
          <w:sz w:val="32"/>
          <w:szCs w:val="32"/>
          <w:cs/>
        </w:rPr>
        <w:t>) พร้อมใช้งาน (</w:t>
      </w:r>
      <w:r w:rsidRPr="007B28CD">
        <w:rPr>
          <w:rFonts w:ascii="TH SarabunIT๙" w:hAnsi="TH SarabunIT๙" w:cs="TH SarabunIT๙"/>
          <w:color w:val="000000"/>
          <w:sz w:val="32"/>
          <w:szCs w:val="32"/>
        </w:rPr>
        <w:t>availability</w:t>
      </w:r>
      <w:r w:rsidRPr="007B28C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และสามารถฟื้นคืนสู่ปกติ </w:t>
      </w:r>
    </w:p>
    <w:p w:rsidR="008E440D" w:rsidRPr="007B28CD" w:rsidRDefault="008E440D" w:rsidP="008E440D">
      <w:pPr>
        <w:tabs>
          <w:tab w:val="left" w:pos="1843"/>
        </w:tabs>
        <w:ind w:firstLine="140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(</w:t>
      </w:r>
      <w:r w:rsidRPr="007B28CD">
        <w:rPr>
          <w:rFonts w:ascii="TH SarabunIT๙" w:hAnsi="TH SarabunIT๙" w:cs="TH SarabunIT๙"/>
          <w:sz w:val="32"/>
          <w:szCs w:val="32"/>
        </w:rPr>
        <w:t>3</w:t>
      </w:r>
      <w:r w:rsidRPr="007B28CD">
        <w:rPr>
          <w:rFonts w:ascii="TH SarabunIT๙" w:hAnsi="TH SarabunIT๙" w:cs="TH SarabunIT๙"/>
          <w:sz w:val="32"/>
          <w:szCs w:val="32"/>
          <w:cs/>
        </w:rPr>
        <w:t>)</w:t>
      </w:r>
      <w:r w:rsidRPr="007B28CD">
        <w:rPr>
          <w:rFonts w:ascii="TH SarabunIT๙" w:hAnsi="TH SarabunIT๙" w:cs="TH SarabunIT๙"/>
          <w:sz w:val="32"/>
          <w:szCs w:val="32"/>
        </w:rPr>
        <w:tab/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ใช้สิทธิขอให้ลบหรือทำลาย หรือ ทำให้ข้อมูลไม่อาจระบุตัวบุคคลได้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</w:rPr>
        <w:t>Unidentifiable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7B28CD">
        <w:rPr>
          <w:rFonts w:ascii="TH SarabunIT๙" w:hAnsi="TH SarabunIT๙" w:cs="TH SarabunIT๙"/>
          <w:sz w:val="32"/>
          <w:szCs w:val="32"/>
          <w:cs/>
        </w:rPr>
        <w:br/>
        <w:t>ในข้อมูลส่วนบุคคลถ้าหากผู้ให้บริการไม่มีความจำเป็นต้องใช้เพื่อวัตถุประสงค์ในการให้บริการภายใต้สัญ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>ที่มีอยู่อีก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ต่อไป และ กฎหมายที่ใช้บังคับหรือคำสั่งศาล  </w:t>
      </w:r>
    </w:p>
    <w:p w:rsidR="008E440D" w:rsidRPr="007B28CD" w:rsidRDefault="008E440D" w:rsidP="008E440D">
      <w:pPr>
        <w:tabs>
          <w:tab w:val="left" w:pos="1843"/>
        </w:tabs>
        <w:ind w:firstLine="14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(</w:t>
      </w:r>
      <w:r w:rsidRPr="007B28CD">
        <w:rPr>
          <w:rFonts w:ascii="TH SarabunIT๙" w:hAnsi="TH SarabunIT๙" w:cs="TH SarabunIT๙"/>
          <w:sz w:val="32"/>
          <w:szCs w:val="32"/>
        </w:rPr>
        <w:t>4</w:t>
      </w:r>
      <w:r w:rsidRPr="007B28CD">
        <w:rPr>
          <w:rFonts w:ascii="TH SarabunIT๙" w:hAnsi="TH SarabunIT๙" w:cs="TH SarabunIT๙"/>
          <w:sz w:val="32"/>
          <w:szCs w:val="32"/>
          <w:cs/>
        </w:rPr>
        <w:t>)</w:t>
      </w:r>
      <w:r w:rsidRPr="007B28CD" w:rsidDel="00576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กรณีที่เกิดเหตุขัดข้องใด ๆ ต้องสามารถซ่อมแซมแก้ไขให้มีความพร้อมใช้งานและ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>มีระบบหรือขั้นตอนที่สามารถดึงหรือนำข้อมูลส่วนบุคคลกลับมา และเข้าถึงข้อมูลส่วนบุคคลได้ภายในระยะเวลาที่เหมาะสม</w:t>
      </w:r>
    </w:p>
    <w:p w:rsidR="008E440D" w:rsidRPr="007B28CD" w:rsidRDefault="008E440D" w:rsidP="008E440D">
      <w:pPr>
        <w:tabs>
          <w:tab w:val="left" w:pos="1843"/>
        </w:tabs>
        <w:ind w:firstLine="1406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(</w:t>
      </w:r>
      <w:r w:rsidRPr="007B28CD">
        <w:rPr>
          <w:rFonts w:ascii="TH SarabunIT๙" w:hAnsi="TH SarabunIT๙" w:cs="TH SarabunIT๙"/>
          <w:sz w:val="32"/>
          <w:szCs w:val="32"/>
        </w:rPr>
        <w:t>5</w:t>
      </w:r>
      <w:r w:rsidRPr="007B28CD">
        <w:rPr>
          <w:rFonts w:ascii="TH SarabunIT๙" w:hAnsi="TH SarabunIT๙" w:cs="TH SarabunIT๙"/>
          <w:sz w:val="32"/>
          <w:szCs w:val="32"/>
          <w:cs/>
        </w:rPr>
        <w:t>)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จัดให้มีการตรวจสอบ ทดสอบการเข้าถึง และการประเมินประสิทธิภาพมาตรการทางเทคนิคขององค์กรเพื่อยืนยันความมั่นคงปลอดภัยของการประมวลผลข้อมูลส่วนบุคคลอย่างสม่ำเสมอ</w:t>
      </w:r>
    </w:p>
    <w:p w:rsidR="008E440D" w:rsidRPr="007B28CD" w:rsidRDefault="008E440D" w:rsidP="008E440D">
      <w:pPr>
        <w:tabs>
          <w:tab w:val="left" w:pos="1843"/>
        </w:tabs>
        <w:ind w:firstLine="1406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(</w:t>
      </w:r>
      <w:r w:rsidRPr="007B28CD">
        <w:rPr>
          <w:rFonts w:ascii="TH SarabunIT๙" w:hAnsi="TH SarabunIT๙" w:cs="TH SarabunIT๙"/>
          <w:sz w:val="32"/>
          <w:szCs w:val="32"/>
        </w:rPr>
        <w:t>6</w:t>
      </w:r>
      <w:r w:rsidRPr="007B28CD">
        <w:rPr>
          <w:rFonts w:ascii="TH SarabunIT๙" w:hAnsi="TH SarabunIT๙" w:cs="TH SarabunIT๙"/>
          <w:sz w:val="32"/>
          <w:szCs w:val="32"/>
          <w:cs/>
        </w:rPr>
        <w:t>)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ไม่เปลี่ยนแปลงมาตรการรักษาความปลอดภัยของตนเองที่อาจเพิ่มความเสี่ยงของ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>การเข้าถึงที่ไม่ได้รับอนุญาต</w:t>
      </w:r>
    </w:p>
    <w:p w:rsidR="008E440D" w:rsidRPr="007B28CD" w:rsidRDefault="008E440D" w:rsidP="008E440D">
      <w:pPr>
        <w:tabs>
          <w:tab w:val="left" w:pos="851"/>
        </w:tabs>
        <w:spacing w:after="12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28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B28C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7B28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หน้าที่ของผู้ให้บริการ</w:t>
      </w:r>
    </w:p>
    <w:p w:rsidR="008E440D" w:rsidRPr="007B28CD" w:rsidRDefault="008E440D" w:rsidP="008E440D">
      <w:pPr>
        <w:spacing w:after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ผู้ให้บริการในฐานะผู้ประมวลผลข้อมูลส่วนบุคคล มีหน้าที่ดังนี้</w:t>
      </w:r>
    </w:p>
    <w:p w:rsidR="008E440D" w:rsidRPr="007B28CD" w:rsidRDefault="008E440D" w:rsidP="008E440D">
      <w:pPr>
        <w:tabs>
          <w:tab w:val="left" w:pos="1418"/>
        </w:tabs>
        <w:spacing w:after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</w:rPr>
        <w:t>6</w:t>
      </w:r>
      <w:r w:rsidRPr="007B28CD">
        <w:rPr>
          <w:rFonts w:ascii="TH SarabunIT๙" w:hAnsi="TH SarabunIT๙" w:cs="TH SarabunIT๙"/>
          <w:sz w:val="32"/>
          <w:szCs w:val="32"/>
          <w:cs/>
        </w:rPr>
        <w:t>.1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ปฏิบัติตามกฎหมาย ระเบียบ และทางปฏิบัติที่ดีที่สุดที่ใช้บังคับทั้งหมดเกี่ยวกับการรักษาความมั่นคงปลอดภัยของข้อมูลส่วนบุคคลในการให้บริการและการปฏิบัติตามหน้าที่อื่น ๆ ของตนเองภายใต้สัญญาที่มีอยู่ รวมทั้งกฎหมายคุ้มครองข้อมูลส่วนบุคคล</w:t>
      </w:r>
    </w:p>
    <w:p w:rsidR="008E440D" w:rsidRPr="007B28CD" w:rsidRDefault="008E440D" w:rsidP="008E440D">
      <w:pPr>
        <w:tabs>
          <w:tab w:val="left" w:pos="1418"/>
        </w:tabs>
        <w:spacing w:after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</w:rPr>
        <w:t>6</w:t>
      </w:r>
      <w:r w:rsidRPr="007B28CD">
        <w:rPr>
          <w:rFonts w:ascii="TH SarabunIT๙" w:hAnsi="TH SarabunIT๙" w:cs="TH SarabunIT๙"/>
          <w:sz w:val="32"/>
          <w:szCs w:val="32"/>
          <w:cs/>
        </w:rPr>
        <w:t>.2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ดำเนินการด้วยประการใด ๆ เพื่อทำให้ผู้รับบริการสามารถเชื่อได้ว่าบุคลากรของผู้ให้บริการ</w:t>
      </w:r>
      <w:r w:rsidRPr="007B28CD">
        <w:rPr>
          <w:rFonts w:ascii="TH SarabunIT๙" w:hAnsi="TH SarabunIT๙" w:cs="TH SarabunIT๙"/>
          <w:sz w:val="32"/>
          <w:szCs w:val="32"/>
        </w:rPr>
        <w:t xml:space="preserve"> </w:t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(ซึ่งรวมถึงแต่ไม่จำกัดเฉพาะ เจ้าหน้าที่ ผู้แทน พนักงาน ตัวแทน ผู้ให้บริการช่วง หรือผู้รับเหมาของผู้ให้บริการ) ซึ่งจำเป็นต้องเข้าถึงข้อมูลส่วนบุคคลของข้อตกลงการประมวลผลฉบับนี้ ปฏิบัติตามเงื่อนไขทุกประการดังต่อไปนี้ </w:t>
      </w:r>
    </w:p>
    <w:p w:rsidR="008E440D" w:rsidRPr="007B28CD" w:rsidRDefault="008E440D" w:rsidP="008E440D">
      <w:pPr>
        <w:tabs>
          <w:tab w:val="left" w:pos="1843"/>
        </w:tabs>
        <w:spacing w:after="120"/>
        <w:ind w:firstLine="1407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 xml:space="preserve">(ก) 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 xml:space="preserve">ตระหนักถึงลักษณะที่เป็นความลับของข้อมูลส่วนบุคคล และต้องปฏิบัติตามข้อกำหนดในการรักษาความลับและข้อจำกัดการใช้ในส่วนที่เกี่ยวข้องกับข้อมูลส่วนบุคคล </w:t>
      </w:r>
    </w:p>
    <w:p w:rsidR="008E440D" w:rsidRPr="007B28CD" w:rsidRDefault="008E440D" w:rsidP="008E440D">
      <w:pPr>
        <w:tabs>
          <w:tab w:val="left" w:pos="1843"/>
        </w:tabs>
        <w:spacing w:after="120"/>
        <w:ind w:firstLine="1407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 xml:space="preserve">(ข) 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ได้รับการฝึกอบรมเกี่ยวกับกฎหมายคุ้มครองข้อมูลส่วนบุคคลในส่วนที่เกี่ยวข้องกับ</w:t>
      </w:r>
      <w:r w:rsidRPr="007B28CD">
        <w:rPr>
          <w:rFonts w:ascii="TH SarabunIT๙" w:hAnsi="TH SarabunIT๙" w:cs="TH SarabunIT๙"/>
          <w:sz w:val="32"/>
          <w:szCs w:val="32"/>
          <w:cs/>
        </w:rPr>
        <w:br/>
        <w:t>การให้บริการภายใต้สัญญาที่มีอยู่ทุกประการ</w:t>
      </w:r>
    </w:p>
    <w:p w:rsidR="008E440D" w:rsidRPr="007B28CD" w:rsidRDefault="008E440D" w:rsidP="008E440D">
      <w:pPr>
        <w:tabs>
          <w:tab w:val="left" w:pos="1843"/>
        </w:tabs>
        <w:spacing w:after="120"/>
        <w:ind w:firstLine="140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 xml:space="preserve">(ค) 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ตระหนักถึงและปฏิบัติตามหน้าที่ของผู้ให้บริการในฐานะผู้ประมวลผลข้อมูลส่วนบุคคลตามกฎหมายคุ้มครองข้อมูลส่วนบุคคล และหน้าที่และความรับผิดชอบของบุคลากรภายใต้กฎหมายคุ้มครองข้อมูลส่วนบุคคลอย่างเคร่งครัด</w:t>
      </w:r>
    </w:p>
    <w:p w:rsidR="008E440D" w:rsidRPr="007B28CD" w:rsidRDefault="008E440D" w:rsidP="00365B71">
      <w:pPr>
        <w:tabs>
          <w:tab w:val="left" w:pos="1418"/>
        </w:tabs>
        <w:spacing w:after="120"/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</w:rPr>
        <w:t>6</w:t>
      </w:r>
      <w:r w:rsidRPr="007B28CD">
        <w:rPr>
          <w:rFonts w:ascii="TH SarabunIT๙" w:hAnsi="TH SarabunIT๙" w:cs="TH SarabunIT๙"/>
          <w:sz w:val="32"/>
          <w:szCs w:val="32"/>
          <w:cs/>
        </w:rPr>
        <w:t>.3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ให้ความช่วยเหลือแก่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ผู้รับบริการ</w:t>
      </w:r>
      <w:r w:rsidRPr="007B28CD">
        <w:rPr>
          <w:rFonts w:ascii="TH SarabunIT๙" w:hAnsi="TH SarabunIT๙" w:cs="TH SarabunIT๙"/>
          <w:sz w:val="32"/>
          <w:szCs w:val="32"/>
          <w:cs/>
        </w:rPr>
        <w:t>ให้ปฏิบัติตามหน้าที่ใด ๆ ของตนเองภายใต้กฎหมายคุ้มครองข้อมูลส่วนบุคคล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ตามข้อตกลงการประมวลผลนี้</w:t>
      </w:r>
    </w:p>
    <w:p w:rsidR="008E440D" w:rsidRPr="007B28CD" w:rsidRDefault="008E440D" w:rsidP="008E440D">
      <w:pPr>
        <w:tabs>
          <w:tab w:val="left" w:pos="1418"/>
        </w:tabs>
        <w:spacing w:after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</w:rPr>
        <w:lastRenderedPageBreak/>
        <w:t>6</w:t>
      </w:r>
      <w:r w:rsidRPr="007B28CD">
        <w:rPr>
          <w:rFonts w:ascii="TH SarabunIT๙" w:hAnsi="TH SarabunIT๙" w:cs="TH SarabunIT๙"/>
          <w:sz w:val="32"/>
          <w:szCs w:val="32"/>
          <w:cs/>
        </w:rPr>
        <w:t>.4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จำกัดการเข้าถึงข้อมูลส่วนบุคคลอย่างเคร่งครัดโดยให้เข้าถึงได้เฉพาะบุคลากรที่จำเป็นต้องเข้าถึงข้อมูลส่วนบุคคลเพื่อการให้บริการแก่ผู้รับบริการเท่านั้น และตกลงแจ้งให้ผู้รับบริการทราบถึงรายชื่อรวมทั้งขอบข่ายหน้าที่รับผิดชอบของบุคลากรทุกคนซึ่งผู้ให้บริการเห็นว่าจำเป็นต้องเข้าถึงข้อมูล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>การให้บริการแก่ผู้รับบริการดังกล่าวด้วย</w:t>
      </w:r>
    </w:p>
    <w:p w:rsidR="008E440D" w:rsidRPr="007B28CD" w:rsidRDefault="008E440D" w:rsidP="008E440D">
      <w:pPr>
        <w:tabs>
          <w:tab w:val="left" w:pos="1418"/>
        </w:tabs>
        <w:spacing w:after="120"/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</w:rPr>
        <w:t>6</w:t>
      </w:r>
      <w:r w:rsidRPr="007B28CD">
        <w:rPr>
          <w:rFonts w:ascii="TH SarabunIT๙" w:hAnsi="TH SarabunIT๙" w:cs="TH SarabunIT๙"/>
          <w:sz w:val="32"/>
          <w:szCs w:val="32"/>
          <w:cs/>
        </w:rPr>
        <w:t>.</w:t>
      </w:r>
      <w:r w:rsidRPr="007B28CD">
        <w:rPr>
          <w:rFonts w:ascii="TH SarabunIT๙" w:hAnsi="TH SarabunIT๙" w:cs="TH SarabunIT๙"/>
          <w:sz w:val="32"/>
          <w:szCs w:val="32"/>
        </w:rPr>
        <w:t>5</w:t>
      </w:r>
      <w:r w:rsidRPr="007B28CD">
        <w:rPr>
          <w:rFonts w:ascii="TH SarabunIT๙" w:hAnsi="TH SarabunIT๙" w:cs="TH SarabunIT๙"/>
          <w:sz w:val="32"/>
          <w:szCs w:val="32"/>
        </w:rPr>
        <w:tab/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การประมวลผลข้อมูลส่วนบุคคล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ต้องทำภายใต้คำสั่งที่เป็นลายลักษณ์อักษรหรือมีบันทึก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จากผู้รับบริการเท่านั้น </w:t>
      </w:r>
      <w:r w:rsidRPr="007B28CD">
        <w:rPr>
          <w:rFonts w:ascii="TH SarabunIT๙" w:hAnsi="TH SarabunIT๙" w:cs="TH SarabunIT๙"/>
          <w:color w:val="000000"/>
          <w:sz w:val="32"/>
          <w:szCs w:val="32"/>
          <w:cs/>
        </w:rPr>
        <w:t>โดยผู้ให้บริการต้องแจ้งให้ผู้รับบริการทราบโดยทันที หากเห็นว่าคำสั่งของผู้รับบริการไม่เป็นไปตามกฎหมายคุ้มครองข้อมูลส่วนบุคคล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:rsidR="008E440D" w:rsidRPr="007B28CD" w:rsidRDefault="008E440D" w:rsidP="008E440D">
      <w:pPr>
        <w:tabs>
          <w:tab w:val="left" w:pos="1418"/>
        </w:tabs>
        <w:spacing w:after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B28CD">
        <w:rPr>
          <w:rFonts w:ascii="TH SarabunIT๙" w:hAnsi="TH SarabunIT๙" w:cs="TH SarabunIT๙"/>
          <w:sz w:val="32"/>
          <w:szCs w:val="32"/>
          <w:cs/>
        </w:rPr>
        <w:t>ช่วยเหลือตามคำขอใด ๆ สำหรับการเข้าถึง หรือข้อร้องเรียนที่เกี่ยวกับข้อมูลส่วนบุคคลที่</w:t>
      </w:r>
      <w:r w:rsidR="00365B71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>ผู้ให้บริการประมวลผลในนามของผู้รับบริการที่ทำขึ้นโดยเจ้าของข้อมูลส่วนบุคคลภายใต้กฎหมายคุ้มครองข้อมูลส่วนบุคคล</w:t>
      </w:r>
    </w:p>
    <w:p w:rsidR="008E440D" w:rsidRPr="007B28CD" w:rsidRDefault="008E440D" w:rsidP="008E440D">
      <w:pPr>
        <w:tabs>
          <w:tab w:val="left" w:pos="1418"/>
        </w:tabs>
        <w:spacing w:after="120"/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</w:rPr>
        <w:t>6</w:t>
      </w:r>
      <w:r w:rsidRPr="007B28CD">
        <w:rPr>
          <w:rFonts w:ascii="TH SarabunIT๙" w:hAnsi="TH SarabunIT๙" w:cs="TH SarabunIT๙"/>
          <w:sz w:val="32"/>
          <w:szCs w:val="32"/>
          <w:cs/>
        </w:rPr>
        <w:t>.</w:t>
      </w:r>
      <w:r w:rsidRPr="007B28CD">
        <w:rPr>
          <w:rFonts w:ascii="TH SarabunIT๙" w:hAnsi="TH SarabunIT๙" w:cs="TH SarabunIT๙"/>
          <w:sz w:val="32"/>
          <w:szCs w:val="32"/>
        </w:rPr>
        <w:t>7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 xml:space="preserve">ช่วยเหลือรวมถึงให้ความร่วมมือสำหรับการสืบสวนสอบสวนทั้งหมด และปฏิบัติตามคำสั่งทั้งหมดของหน่วยงานที่มีหน้าที่กำกับดูแลที่บริหารจัดการและบังคับใช้กฎหมายคุ้มครองข้อมูลส่วนบุคคล </w:t>
      </w:r>
    </w:p>
    <w:p w:rsidR="008E440D" w:rsidRPr="007B28CD" w:rsidRDefault="008E440D" w:rsidP="008E440D">
      <w:pPr>
        <w:tabs>
          <w:tab w:val="left" w:pos="1418"/>
        </w:tabs>
        <w:spacing w:after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</w:rPr>
        <w:t>6</w:t>
      </w:r>
      <w:r w:rsidRPr="007B28CD">
        <w:rPr>
          <w:rFonts w:ascii="TH SarabunIT๙" w:hAnsi="TH SarabunIT๙" w:cs="TH SarabunIT๙"/>
          <w:sz w:val="32"/>
          <w:szCs w:val="32"/>
          <w:cs/>
        </w:rPr>
        <w:t>.</w:t>
      </w:r>
      <w:r w:rsidRPr="007B28CD">
        <w:rPr>
          <w:rFonts w:ascii="TH SarabunIT๙" w:hAnsi="TH SarabunIT๙" w:cs="TH SarabunIT๙"/>
          <w:sz w:val="32"/>
          <w:szCs w:val="32"/>
        </w:rPr>
        <w:t>8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ไม่เปิดเผยข้อมูลส่วนบุคคลใด ๆ แก่บุคคลอื่นใด (รวมทั้งบุคคลภายนอกซึ่งเป็นผู้ให้บริการช่วงของผู้ให้บริการโดยไม่ได้รับความยินยอมเป็นหนังสือจาก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ผู้รับบริการก่อน </w:t>
      </w:r>
      <w:r w:rsidRPr="007B28CD">
        <w:rPr>
          <w:rFonts w:ascii="TH SarabunIT๙" w:hAnsi="TH SarabunIT๙" w:cs="TH SarabunIT๙"/>
          <w:sz w:val="32"/>
          <w:szCs w:val="32"/>
          <w:cs/>
        </w:rPr>
        <w:t>และตกลงทำสัญญากับบุคคลอื่นดังกล่าว โดยบุคคลเหล่านั้นจะต้องใช้หรือเปิดเผยข้อมูลส่วนบุคคลดังกล่าวเฉพาะเท่าที่จำเป็น เพื่อปฏิบัติตามหน้าที่ของผู้ให้บริการภายใต้สัญญาที่มีอยู่ระหว่างกันเท่านั้น โดยสัญญาดังกล่าวต้องกำหนดให้บุคคลดังกล่าวต้องปฏิบัติตามหน้าที่ในข้อตกลงการประมวลผลฉบับนี้เสมือนว่าบุคคลดังกล่าวเป็น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ผู้ให้บริการ</w:t>
      </w:r>
    </w:p>
    <w:p w:rsidR="008E440D" w:rsidRPr="007B28CD" w:rsidRDefault="008E440D" w:rsidP="008E440D">
      <w:pPr>
        <w:tabs>
          <w:tab w:val="left" w:pos="1418"/>
        </w:tabs>
        <w:spacing w:after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</w:rPr>
        <w:t>6</w:t>
      </w:r>
      <w:r w:rsidRPr="007B28CD">
        <w:rPr>
          <w:rFonts w:ascii="TH SarabunIT๙" w:hAnsi="TH SarabunIT๙" w:cs="TH SarabunIT๙"/>
          <w:sz w:val="32"/>
          <w:szCs w:val="32"/>
          <w:cs/>
        </w:rPr>
        <w:t>.</w:t>
      </w:r>
      <w:r w:rsidRPr="007B28CD">
        <w:rPr>
          <w:rFonts w:ascii="TH SarabunIT๙" w:hAnsi="TH SarabunIT๙" w:cs="TH SarabunIT๙"/>
          <w:sz w:val="32"/>
          <w:szCs w:val="32"/>
        </w:rPr>
        <w:t>9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ดำเนินการให้แน่ใจว่าบุคคลภายนอกใด ๆ ที่รับข้อมูลส่วนบุคคลตกลงและปฏิบัติตามข้อตกลงการประมวลผลข้อนี้ตามขอบเขตเดียวกันกับผู้ให้บริการ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ทุกประการ</w:t>
      </w:r>
    </w:p>
    <w:p w:rsidR="008E440D" w:rsidRPr="007B28CD" w:rsidRDefault="008E440D" w:rsidP="008E440D">
      <w:pPr>
        <w:tabs>
          <w:tab w:val="left" w:pos="1418"/>
        </w:tabs>
        <w:spacing w:after="120"/>
        <w:ind w:firstLine="851"/>
        <w:jc w:val="thaiDistribute"/>
        <w:rPr>
          <w:rFonts w:ascii="TH SarabunIT๙" w:hAnsi="TH SarabunIT๙" w:cs="TH SarabunIT๙"/>
          <w:i/>
          <w:iCs/>
          <w:color w:val="FF0000"/>
          <w:sz w:val="32"/>
          <w:szCs w:val="32"/>
          <w:u w:val="single"/>
        </w:rPr>
      </w:pPr>
      <w:r w:rsidRPr="007B28CD">
        <w:rPr>
          <w:rFonts w:ascii="TH SarabunIT๙" w:hAnsi="TH SarabunIT๙" w:cs="TH SarabunIT๙"/>
          <w:sz w:val="32"/>
          <w:szCs w:val="32"/>
        </w:rPr>
        <w:t>6</w:t>
      </w:r>
      <w:r w:rsidRPr="007B28CD">
        <w:rPr>
          <w:rFonts w:ascii="TH SarabunIT๙" w:hAnsi="TH SarabunIT๙" w:cs="TH SarabunIT๙"/>
          <w:sz w:val="32"/>
          <w:szCs w:val="32"/>
          <w:cs/>
        </w:rPr>
        <w:t>.1</w:t>
      </w:r>
      <w:r w:rsidRPr="007B28CD">
        <w:rPr>
          <w:rFonts w:ascii="TH SarabunIT๙" w:hAnsi="TH SarabunIT๙" w:cs="TH SarabunIT๙"/>
          <w:sz w:val="32"/>
          <w:szCs w:val="32"/>
        </w:rPr>
        <w:t>0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แจ้งให้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ผู้รับบริการ</w:t>
      </w:r>
      <w:r w:rsidRPr="007B28CD">
        <w:rPr>
          <w:rFonts w:ascii="TH SarabunIT๙" w:hAnsi="TH SarabunIT๙" w:cs="TH SarabunIT๙"/>
          <w:sz w:val="32"/>
          <w:szCs w:val="32"/>
          <w:cs/>
        </w:rPr>
        <w:t>ทราบเป็นหนังสือ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</w:t>
      </w:r>
      <w:r w:rsidRPr="007B28CD">
        <w:rPr>
          <w:rFonts w:ascii="TH SarabunIT๙" w:hAnsi="TH SarabunIT๙" w:cs="TH SarabunIT๙"/>
          <w:sz w:val="32"/>
          <w:szCs w:val="32"/>
          <w:cs/>
        </w:rPr>
        <w:t>ผู้ให้บริการ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ทราบถึงกรณีดังต่อไปนี้ </w:t>
      </w:r>
    </w:p>
    <w:p w:rsidR="008E440D" w:rsidRPr="007B28CD" w:rsidRDefault="008E440D" w:rsidP="008E440D">
      <w:pPr>
        <w:tabs>
          <w:tab w:val="left" w:pos="1843"/>
        </w:tabs>
        <w:spacing w:after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(1)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เมื่อผู้ให้บริการได้ทราบหรือมีเหตุอันควรสงสัยว่ามีการรั่วไหลของข้อมูลส่วนบุคคล</w:t>
      </w:r>
      <w:r w:rsidR="00365B7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 ตามข้อ </w:t>
      </w:r>
      <w:r w:rsidRPr="007B28CD">
        <w:rPr>
          <w:rFonts w:ascii="TH SarabunIT๙" w:hAnsi="TH SarabunIT๙" w:cs="TH SarabunIT๙"/>
          <w:sz w:val="32"/>
          <w:szCs w:val="32"/>
        </w:rPr>
        <w:t xml:space="preserve">9 </w:t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ของบันทึกนี้ </w:t>
      </w:r>
    </w:p>
    <w:p w:rsidR="008E440D" w:rsidRPr="007B28CD" w:rsidRDefault="008E440D" w:rsidP="008E440D">
      <w:pPr>
        <w:tabs>
          <w:tab w:val="left" w:pos="1843"/>
        </w:tabs>
        <w:spacing w:after="120"/>
        <w:ind w:firstLine="1407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(2)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เมื่อมีคำขอจากเจ้าของข้อมูลส่วนบุคคลขอใช้สิทธิภายใต้กฎหมายคุ้มครองข้อมูล</w:t>
      </w:r>
      <w:r w:rsidR="00365B7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ส่วนบุคคล ตามข้อ </w:t>
      </w:r>
      <w:r w:rsidRPr="007B28CD">
        <w:rPr>
          <w:rFonts w:ascii="TH SarabunIT๙" w:hAnsi="TH SarabunIT๙" w:cs="TH SarabunIT๙"/>
          <w:sz w:val="32"/>
          <w:szCs w:val="32"/>
        </w:rPr>
        <w:t>10</w:t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 ของบันทึกนี้</w:t>
      </w:r>
    </w:p>
    <w:p w:rsidR="00903D6A" w:rsidRPr="00D75263" w:rsidRDefault="008E440D" w:rsidP="00D75263">
      <w:pPr>
        <w:tabs>
          <w:tab w:val="left" w:pos="1843"/>
        </w:tabs>
        <w:spacing w:after="120"/>
        <w:ind w:firstLine="1407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(3)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เมื่อมีคำสั่งจากพนักงานเจ้าหน้าที่ คณะกรรมการ หรือหน่วยงานที่มีอำนาจ</w:t>
      </w:r>
      <w:r w:rsidR="00365B7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>ตามกฎหมายคุ้มครองข้อมูลส่วนบุคคล</w:t>
      </w:r>
      <w:r w:rsidRPr="007B28CD">
        <w:rPr>
          <w:rFonts w:ascii="TH SarabunIT๙" w:hAnsi="TH SarabunIT๙" w:cs="TH SarabunIT๙"/>
          <w:sz w:val="32"/>
          <w:szCs w:val="32"/>
        </w:rPr>
        <w:t xml:space="preserve"> </w:t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ตามข้อ </w:t>
      </w:r>
      <w:r w:rsidRPr="007B28CD">
        <w:rPr>
          <w:rFonts w:ascii="TH SarabunIT๙" w:hAnsi="TH SarabunIT๙" w:cs="TH SarabunIT๙"/>
          <w:sz w:val="32"/>
          <w:szCs w:val="32"/>
        </w:rPr>
        <w:t xml:space="preserve">10 </w:t>
      </w:r>
      <w:r w:rsidRPr="007B28CD">
        <w:rPr>
          <w:rFonts w:ascii="TH SarabunIT๙" w:hAnsi="TH SarabunIT๙" w:cs="TH SarabunIT๙"/>
          <w:sz w:val="32"/>
          <w:szCs w:val="32"/>
          <w:cs/>
        </w:rPr>
        <w:t>ของบันทึกนี้</w:t>
      </w:r>
    </w:p>
    <w:p w:rsidR="008E440D" w:rsidRPr="007B28CD" w:rsidRDefault="008E440D" w:rsidP="008E440D">
      <w:pPr>
        <w:spacing w:after="120"/>
        <w:ind w:left="851" w:hanging="13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28CD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การให้บริการช่วง</w:t>
      </w:r>
    </w:p>
    <w:p w:rsidR="00903D6A" w:rsidRPr="007B28CD" w:rsidRDefault="008E440D" w:rsidP="00D75263">
      <w:pPr>
        <w:tabs>
          <w:tab w:val="left" w:pos="1418"/>
        </w:tabs>
        <w:spacing w:after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</w:rPr>
        <w:t>7</w:t>
      </w:r>
      <w:r w:rsidRPr="007B28CD">
        <w:rPr>
          <w:rFonts w:ascii="TH SarabunIT๙" w:hAnsi="TH SarabunIT๙" w:cs="TH SarabunIT๙"/>
          <w:sz w:val="32"/>
          <w:szCs w:val="32"/>
          <w:cs/>
        </w:rPr>
        <w:t>.1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ผู้ให้บริการ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ม่สามารถว่าจ้างหรือแต่งตั้งบุคคลภายนอกเป็นผู้ให้บริการช่วงเพื่อประมวลผลข้อมูลส่วนบุคคลตามข้อตกลงการประมวลผลนี้ได้ </w:t>
      </w:r>
      <w:r w:rsidRPr="007B28CD">
        <w:rPr>
          <w:rFonts w:ascii="TH SarabunIT๙" w:hAnsi="TH SarabunIT๙" w:cs="TH SarabunIT๙"/>
          <w:sz w:val="32"/>
          <w:szCs w:val="32"/>
          <w:cs/>
        </w:rPr>
        <w:t>เว้นแต่</w:t>
      </w:r>
    </w:p>
    <w:p w:rsidR="008E440D" w:rsidRPr="007B28CD" w:rsidRDefault="008E440D" w:rsidP="008E440D">
      <w:pPr>
        <w:tabs>
          <w:tab w:val="left" w:pos="1843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C5CDA">
        <w:rPr>
          <w:rFonts w:ascii="TH SarabunIT๙" w:hAnsi="TH SarabunIT๙" w:cs="TH SarabunIT๙"/>
          <w:spacing w:val="-6"/>
          <w:sz w:val="32"/>
          <w:szCs w:val="32"/>
          <w:cs/>
        </w:rPr>
        <w:t>(ก)</w:t>
      </w:r>
      <w:r w:rsidRPr="00CC5CDA">
        <w:rPr>
          <w:rFonts w:ascii="TH SarabunIT๙" w:hAnsi="TH SarabunIT๙" w:cs="TH SarabunIT๙"/>
          <w:spacing w:val="-6"/>
          <w:sz w:val="32"/>
          <w:szCs w:val="32"/>
          <w:cs/>
        </w:rPr>
        <w:tab/>
        <w:t>จะเป็นการว่าจ้างหรือแต่งตั้งผู้ให้บริการช่วงตามรายชื่อที่</w:t>
      </w:r>
      <w:proofErr w:type="spellStart"/>
      <w:r w:rsidRPr="00CC5CDA">
        <w:rPr>
          <w:rFonts w:ascii="TH SarabunIT๙" w:hAnsi="TH SarabunIT๙" w:cs="TH SarabunIT๙"/>
          <w:spacing w:val="-6"/>
          <w:sz w:val="32"/>
          <w:szCs w:val="32"/>
          <w:cs/>
        </w:rPr>
        <w:t>ปรากฎ</w:t>
      </w:r>
      <w:proofErr w:type="spellEnd"/>
      <w:r w:rsidRPr="00CC5CDA">
        <w:rPr>
          <w:rFonts w:ascii="TH SarabunIT๙" w:hAnsi="TH SarabunIT๙" w:cs="TH SarabunIT๙"/>
          <w:spacing w:val="-6"/>
          <w:sz w:val="32"/>
          <w:szCs w:val="32"/>
          <w:cs/>
        </w:rPr>
        <w:t>อยู่ใน</w:t>
      </w:r>
      <w:r w:rsidRPr="00CC5CDA">
        <w:rPr>
          <w:rFonts w:ascii="TH SarabunIT๙" w:hAnsi="TH SarabunIT๙" w:cs="TH SarabunIT๙"/>
          <w:b/>
          <w:bCs/>
          <w:spacing w:val="-6"/>
          <w:sz w:val="32"/>
          <w:szCs w:val="32"/>
          <w:highlight w:val="green"/>
          <w:cs/>
        </w:rPr>
        <w:t>เอกสารแนบท้าย ง.</w:t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65B71">
        <w:rPr>
          <w:rFonts w:ascii="TH SarabunIT๙" w:hAnsi="TH SarabunIT๙" w:cs="TH SarabunIT๙"/>
          <w:sz w:val="32"/>
          <w:szCs w:val="32"/>
          <w:highlight w:val="green"/>
          <w:cs/>
        </w:rPr>
        <w:t>(</w:t>
      </w:r>
      <w:r w:rsidRPr="00365B71">
        <w:rPr>
          <w:rFonts w:ascii="TH SarabunIT๙" w:hAnsi="TH SarabunIT๙" w:cs="TH SarabunIT๙"/>
          <w:b/>
          <w:bCs/>
          <w:sz w:val="32"/>
          <w:szCs w:val="32"/>
          <w:highlight w:val="green"/>
          <w:cs/>
        </w:rPr>
        <w:t>รายละเอียดผู้ให้บริการช่วงที่ได้รับอนุญาตจากผู้รับบริการ)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B28CD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8E440D" w:rsidRPr="007B28CD" w:rsidRDefault="008E440D" w:rsidP="008E440D">
      <w:pPr>
        <w:tabs>
          <w:tab w:val="left" w:pos="1843"/>
        </w:tabs>
        <w:spacing w:after="120"/>
        <w:ind w:firstLine="1418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(ข)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ผู้ให้บริการได้รับอนุญาตเป็นลายลักษณ์อักษรจาก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ผู้รับบริการก่อน </w:t>
      </w:r>
      <w:r w:rsidRPr="007B28CD">
        <w:rPr>
          <w:rFonts w:ascii="TH SarabunIT๙" w:hAnsi="TH SarabunIT๙" w:cs="TH SarabunIT๙"/>
          <w:sz w:val="32"/>
          <w:szCs w:val="32"/>
          <w:cs/>
        </w:rPr>
        <w:t>เพื่อทำการประมวลผลข้อมูลส่วนบุคคลซึ่งจะทำในนามของ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ผู้รับบริการ</w:t>
      </w:r>
    </w:p>
    <w:p w:rsidR="008E440D" w:rsidRPr="007B28CD" w:rsidRDefault="008E440D" w:rsidP="008E440D">
      <w:pPr>
        <w:tabs>
          <w:tab w:val="left" w:pos="1418"/>
        </w:tabs>
        <w:spacing w:after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</w:rPr>
        <w:lastRenderedPageBreak/>
        <w:t>7</w:t>
      </w:r>
      <w:r w:rsidRPr="007B28CD">
        <w:rPr>
          <w:rFonts w:ascii="TH SarabunIT๙" w:hAnsi="TH SarabunIT๙" w:cs="TH SarabunIT๙"/>
          <w:sz w:val="32"/>
          <w:szCs w:val="32"/>
          <w:cs/>
        </w:rPr>
        <w:t>.2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 xml:space="preserve">ในกรณีที่ผู้ให้บริการได้รับอนุญาตให้สามารถว่าจ้างผู้ให้บริการช่วงได้ตามข้อ </w:t>
      </w:r>
      <w:r w:rsidRPr="007B28CD">
        <w:rPr>
          <w:rFonts w:ascii="TH SarabunIT๙" w:hAnsi="TH SarabunIT๙" w:cs="TH SarabunIT๙"/>
          <w:sz w:val="32"/>
          <w:szCs w:val="32"/>
        </w:rPr>
        <w:t>7</w:t>
      </w:r>
      <w:r w:rsidRPr="007B28CD">
        <w:rPr>
          <w:rFonts w:ascii="TH SarabunIT๙" w:hAnsi="TH SarabunIT๙" w:cs="TH SarabunIT๙"/>
          <w:sz w:val="32"/>
          <w:szCs w:val="32"/>
          <w:cs/>
        </w:rPr>
        <w:t>.</w:t>
      </w:r>
      <w:r w:rsidRPr="007B28CD">
        <w:rPr>
          <w:rFonts w:ascii="TH SarabunIT๙" w:hAnsi="TH SarabunIT๙" w:cs="TH SarabunIT๙"/>
          <w:sz w:val="32"/>
          <w:szCs w:val="32"/>
        </w:rPr>
        <w:t>1</w:t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 ผู้ให้บริการ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</w:t>
      </w:r>
      <w:r w:rsidRPr="007B28CD">
        <w:rPr>
          <w:rFonts w:ascii="TH SarabunIT๙" w:hAnsi="TH SarabunIT๙" w:cs="TH SarabunIT๙"/>
          <w:sz w:val="32"/>
          <w:szCs w:val="32"/>
          <w:cs/>
        </w:rPr>
        <w:t>จัดให้ผู้ให้บริการช่วงดังกล่าวเข้าทำสัญญาเป็นลายลักษณ์อักษรกับผู้ให้บริการ ตามเงื่อนไขดังนี้</w:t>
      </w:r>
    </w:p>
    <w:p w:rsidR="008E440D" w:rsidRPr="007B28CD" w:rsidRDefault="008E440D" w:rsidP="008E440D">
      <w:pPr>
        <w:tabs>
          <w:tab w:val="left" w:pos="1843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(ก)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 xml:space="preserve">มีข้อกำหนดหน้าที่ในเรื่องการปกป้องความมั่นคงปลอดภัยของข้อมูลส่วนบุคคลเช่นเดียวกับข้อตกลงการประมวลผลนี้เป็นอย่างน้อย </w:t>
      </w:r>
    </w:p>
    <w:p w:rsidR="008E440D" w:rsidRPr="007B28CD" w:rsidRDefault="008E440D" w:rsidP="008E440D">
      <w:pPr>
        <w:tabs>
          <w:tab w:val="left" w:pos="1843"/>
        </w:tabs>
        <w:spacing w:after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(ข)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ผู้ให้บริการต้องรับผิดต่อผู้ควบคุมข้อมูลส่วนบุคคลทั้งหมดต่อการกระทำใด ๆ ของผู้ให้บริการช่วงนั้น </w:t>
      </w:r>
    </w:p>
    <w:p w:rsidR="008E440D" w:rsidRPr="007B28CD" w:rsidRDefault="008E440D" w:rsidP="008E440D">
      <w:pPr>
        <w:tabs>
          <w:tab w:val="left" w:pos="1843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(ค)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ผู้ให้บริการสามารถเข้าถึงและควบคุมข้อมูลส่วนบุคคลที่มอบหมายให้ผู้ให้บริการช่วงดำเนินการแทนตนได้</w:t>
      </w:r>
    </w:p>
    <w:p w:rsidR="008E440D" w:rsidRPr="007B28CD" w:rsidRDefault="008E440D" w:rsidP="008E440D">
      <w:pPr>
        <w:tabs>
          <w:tab w:val="left" w:pos="1843"/>
        </w:tabs>
        <w:spacing w:after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(ง)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มีเงื่อนไขให้สัญญาให้บริการช่วงสิ้นสุดลงทันทีเมื่อข้อตกลงการประมวลผลฉบับนี้</w:t>
      </w:r>
      <w:r w:rsidR="00365B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สิ้นสุดลง ไม่ว่าด้วยเหตุผลใด</w:t>
      </w:r>
    </w:p>
    <w:p w:rsidR="008E440D" w:rsidRPr="007B28CD" w:rsidRDefault="008E440D" w:rsidP="008E440D">
      <w:pPr>
        <w:tabs>
          <w:tab w:val="left" w:pos="1843"/>
        </w:tabs>
        <w:spacing w:after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(จ)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ในกรณีที่ผู้รับบริการร้องขอเป็นลายลักษณ์อักษรต่อผู้ให้บริการ ผู้ให้บริการต้องดำเนินการตรวจสอบการปฏิบัติหน้าที่ของผู้ให้บริการช่วงในส่วนที่เกี่ยวกับข้อมูลส่วนบุคคลที่ได้รับจากผู้รับบริการ และจัดทำผลการตรวจสอบรวมทั้งส่งมอบผลการตรวจสอบให้แก่ผู้รับบริการ หากผู้รับบริการเห็นว่าผลการตรวจสอบแสดงให้เห็นว่าผู้ให้บริการช่วงไม่ปฏิบัติตามหรือมีความเสี่ยงที่อาจไม่ปฏิบัติตามกฎหมายคุ้มครองข้อมูลส่วนบุคคล หรืออาจก่อให้เกิดความเสี่ยงต่อผู้รับบริการไม่ว่าในกรณีใด ๆ ผู้รับบริการอาจขอให้ผู้ให้บริการเปลี่ยนผู้ให้บริการช่วงได้ทันที โดยผู้รับบริการไม่ต้องรับผิดในความเสียหายหรือค่าใช้จ่ายใด ๆ อันเกิดจากการเปลี่ยนตัวผู้ให้บริการช่วง</w:t>
      </w:r>
    </w:p>
    <w:p w:rsidR="008E440D" w:rsidRPr="007B28CD" w:rsidRDefault="008E440D" w:rsidP="008E440D">
      <w:pPr>
        <w:tabs>
          <w:tab w:val="left" w:pos="993"/>
        </w:tabs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28CD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การรักษาความลับ</w:t>
      </w:r>
    </w:p>
    <w:p w:rsidR="008E440D" w:rsidRPr="007B28CD" w:rsidRDefault="008E440D" w:rsidP="008E440D">
      <w:pPr>
        <w:tabs>
          <w:tab w:val="left" w:pos="1418"/>
        </w:tabs>
        <w:spacing w:after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</w:rPr>
        <w:t>8</w:t>
      </w:r>
      <w:r w:rsidRPr="007B28CD">
        <w:rPr>
          <w:rFonts w:ascii="TH SarabunIT๙" w:hAnsi="TH SarabunIT๙" w:cs="TH SarabunIT๙"/>
          <w:sz w:val="32"/>
          <w:szCs w:val="32"/>
          <w:cs/>
        </w:rPr>
        <w:t>.1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แต่ละฝ่ายตกลงที่จะรักษาข้อมูลที่เป็นความลับทั้งหมดของอีกฝ่ายหนึ่งไว้เป็นความลับอย่างเคร่งครัด และจะใช้มาตรการที่จำเป็นตามสมควรเพื่อรักษาข้อมูลที่เป็นความลับ รวมถึง</w:t>
      </w:r>
    </w:p>
    <w:p w:rsidR="008E440D" w:rsidRPr="007B28CD" w:rsidRDefault="008E440D" w:rsidP="008E440D">
      <w:pPr>
        <w:tabs>
          <w:tab w:val="left" w:pos="1843"/>
        </w:tabs>
        <w:spacing w:after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ปฏิบัติตามมาตรการรักษาความปลอดภัยทั้งหมดที่กำหนดขึ้นเพื่อป้องกันข้อมูลที่เป็นความลับจากการเข้าถึงหรือการใช้โดยไม่ได้รับอนุญ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าต และ</w:t>
      </w:r>
    </w:p>
    <w:p w:rsidR="008E440D" w:rsidRPr="007B28CD" w:rsidRDefault="008E440D" w:rsidP="008E440D">
      <w:pPr>
        <w:tabs>
          <w:tab w:val="left" w:pos="1843"/>
        </w:tabs>
        <w:spacing w:after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(2)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เก็บรักษาข้อมูลที่เป็นความลับทั้งหมดภายในการควบคุมของฝ่ายดังกล่าว ผู้รับข้อมูลจะต้อง     ไม่ดำเนินการต่อไปนี้โดยไม่ได้รับอนุญาตเป็นหนังสือจากผู้ให้ข้อมูลก่อน </w:t>
      </w:r>
    </w:p>
    <w:p w:rsidR="008E440D" w:rsidRPr="007B28CD" w:rsidRDefault="008E440D" w:rsidP="008E440D">
      <w:pPr>
        <w:tabs>
          <w:tab w:val="left" w:pos="2268"/>
        </w:tabs>
        <w:spacing w:after="120"/>
        <w:ind w:firstLine="184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(ก)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เปิดเผยข้อมูลที่เป็นความลับดังกล่าวแก่บุคคลภายนอก (ที่ไม่ใช่หน่วยงานที่มีหน้าที่กำกับดูแลที่มีอำนาจเหนือผู้รับข้อมูล) เว้นแต่จะได้รับอนุญาตโดยประการอื่นภายใต้สัญญาที่มีอยู่ หรือ</w:t>
      </w:r>
    </w:p>
    <w:p w:rsidR="008E440D" w:rsidRDefault="008E440D" w:rsidP="00D75263">
      <w:pPr>
        <w:tabs>
          <w:tab w:val="left" w:pos="2268"/>
        </w:tabs>
        <w:ind w:firstLine="184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 xml:space="preserve">(ข) 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ใช้ข้อมูลความลับดังกล่าวเพื่อวัตถุประสงค์ใด ๆ ที่นอกเหนือไปจากการใช้สิทธิหรือการปฏิบัติตามหน้าที่ผูกพันของตนเองภายใต้สัญญาที่มีอยู่ แต่ละฝ่ายจะเปิดเผยข้อมูลที่เป็นความลับของอีกฝ่ายหนึ่งได้เฉพาะ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(1) ให้แก่บุคคลที่เป็นพนักงานและตัวแทนของตนเองผู้ซึ่งจำเป็นต้องรู้ข้อมูลที่เป็นความลับดังกล่าวเพื่อใช้สิทธิของผู้รับข้อมูลดังกล่าวหรือเพื่อปฏิบัติตามหน้าที่ผูกพันของผู้รับข้อมูลดังกล่าวตามสัญญาที่มีอยู่ (2) ให้แก่หน่วยงานกำกับดูแลที่มีอำนาจเหนือผู้รับข้อมูล และ (3) ตามที่ได้รับอนุญาตโดยประการอื่นภายใต้สัญญาที่มีอยู่ นอกจากนี้ ผู้รับข้อมูลอาจใช้หรือเปิดเผยข้อมูลที่เป็นความลับ (เว้นแต่ข้อมูลส่วนบุคคล) ตามขอบเขตที่ผู้รับข้อมูลดังกล่าวถูกบังคับตามกฎหมายให้เปิดเผยข้อมูลที่เป็นความลับดังกล่าว โดยมีเงื่อนไขว่า ผู้รับข้อมูลจะต้องใช้ความพยายามตามสมควรที่จะบอกกล่าวล่วงหน้าเกี่ยวกับการถูกบังคับให้เปิดเผยดังกล่าวแก่ผู้ให้ข้อมูล และจะต้องให้ความร่วมมือกับผู้ให้ข้อมูลในส่วนที่เกี่ยวข้องกับความพยายามใด ๆ ที่จะ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ป้องกันหรือจำกัดขอบเขตของการเปิดเผยดังกล่าวและ/หรือการใช้ข้อมูลที่เป็นความลับดังกล่าว แต่ละฝ่ายจะต้องใช้ความพยายามตามสมควรที่จะช่วยเหลืออีกฝ่ายหนึ่งในการค้นหาหรือป้องกันการใช้หรือการเปิดเผยข้อมูลที่เป็นความลับโดยไม่ได้รับอนุญาตอย่างใด ๆ โดยไม่เป็นการจำกัดความข้างต้น แต่ละฝ่ายจะต้องแจ้งให้</w:t>
      </w:r>
    </w:p>
    <w:p w:rsidR="008E440D" w:rsidRPr="007B28CD" w:rsidRDefault="008E440D" w:rsidP="00D752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อีกฝ่ายหนึ่งทราบทันทีในกรณีที่ฝ่ายดังกล่าวทราบว่าหรือมีเหตุผลที่จะเชื่อได้ว่าบุคคลใด ๆ ที่ได้เข้าถึงข้อมูล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เป็นความลับของฝ่ายดังกล่าวได้ฝ่าฝืนหรือมีเจตนาที่จะฝ่าฝืนข้อกำหนดของสัญญาที่มีอยู่และจะให้ความร่วมมือในการขอคำสั่งห้ามต่อบุคคลดังกล่าว</w:t>
      </w:r>
    </w:p>
    <w:p w:rsidR="008E440D" w:rsidRPr="007B28CD" w:rsidRDefault="008E440D" w:rsidP="008E440D">
      <w:pPr>
        <w:tabs>
          <w:tab w:val="left" w:pos="1418"/>
        </w:tabs>
        <w:spacing w:after="120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</w:rPr>
        <w:t>8</w:t>
      </w:r>
      <w:r w:rsidRPr="007B28CD">
        <w:rPr>
          <w:rFonts w:ascii="TH SarabunIT๙" w:hAnsi="TH SarabunIT๙" w:cs="TH SarabunIT๙"/>
          <w:sz w:val="32"/>
          <w:szCs w:val="32"/>
          <w:cs/>
        </w:rPr>
        <w:t>.2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ข้อมูลที่เป็นความลับจะไม่รวมถึงข้อมูลซึ่งสามารถแสดงให้เห็นได้ว่า</w:t>
      </w:r>
    </w:p>
    <w:p w:rsidR="008E440D" w:rsidRPr="007B28CD" w:rsidRDefault="008E440D" w:rsidP="00D75263">
      <w:pPr>
        <w:tabs>
          <w:tab w:val="left" w:pos="1843"/>
        </w:tabs>
        <w:ind w:firstLine="1418"/>
        <w:jc w:val="thaiDistribute"/>
        <w:rPr>
          <w:rFonts w:ascii="TH SarabunIT๙" w:hAnsi="TH SarabunIT๙" w:cs="TH SarabunIT๙"/>
          <w:strike/>
          <w:color w:val="000000" w:themeColor="text1"/>
          <w:sz w:val="32"/>
          <w:szCs w:val="32"/>
        </w:rPr>
      </w:pP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(1)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ได้อยู่ในความครอบครองของฝ่ายรับอย่างถูกต้องจากแหล่งที่มาอื่น ก่อนเวลาที่มี</w:t>
      </w:r>
      <w:r w:rsidR="00D752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การเปิดเผยข้อมูลดังกล่าวให้แก่ฝ่ายรับภายใต้ข้อตกลงการประมวลผลนี้ (“</w:t>
      </w:r>
      <w:r w:rsidRPr="007B28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เวลาที่ได้รับ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”) </w:t>
      </w:r>
    </w:p>
    <w:p w:rsidR="008E440D" w:rsidRPr="007B28CD" w:rsidRDefault="008E440D" w:rsidP="00D75263">
      <w:pPr>
        <w:tabs>
          <w:tab w:val="left" w:pos="1843"/>
        </w:tabs>
        <w:ind w:firstLine="1418"/>
        <w:jc w:val="thaiDistribute"/>
        <w:rPr>
          <w:rFonts w:ascii="TH SarabunIT๙" w:hAnsi="TH SarabunIT๙" w:cs="TH SarabunIT๙"/>
          <w:strike/>
          <w:color w:val="000000" w:themeColor="text1"/>
          <w:sz w:val="32"/>
          <w:szCs w:val="32"/>
        </w:rPr>
      </w:pP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(2)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ได้กลายเป็นข้อมูลสาธารณะก่อนเวลาที่ได้รับ</w:t>
      </w:r>
      <w:r w:rsidRPr="007B28CD">
        <w:rPr>
          <w:rFonts w:ascii="TH SarabunIT๙" w:hAnsi="TH SarabunIT๙" w:cs="TH SarabunIT๙"/>
          <w:strike/>
          <w:color w:val="000000" w:themeColor="text1"/>
          <w:sz w:val="32"/>
          <w:szCs w:val="32"/>
          <w:cs/>
        </w:rPr>
        <w:t xml:space="preserve"> </w:t>
      </w:r>
    </w:p>
    <w:p w:rsidR="008E440D" w:rsidRPr="007B28CD" w:rsidRDefault="008E440D" w:rsidP="00D75263">
      <w:pPr>
        <w:tabs>
          <w:tab w:val="left" w:pos="1843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(3)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ได้กลายเป็นส่วนหนึ่งของข้อมูลสาธารณะหลังเวลาที่ได้รับโดยการพิมพ์โฆษณาหรือวิธีการอื่นใด เว้นแต่การกระทำหรือละเว้นการกระทำที่ไม่มีอำนาจ หรือฝ่าฝืนสัญญาที่มีอยู่ในส่วนของฝ่ายรับหรือพนักงานหรือตัวแทนของฝ่ายรับ หรือ</w:t>
      </w:r>
    </w:p>
    <w:p w:rsidR="008E440D" w:rsidRPr="007B28CD" w:rsidRDefault="008E440D" w:rsidP="008E440D">
      <w:pPr>
        <w:tabs>
          <w:tab w:val="left" w:pos="1843"/>
        </w:tabs>
        <w:spacing w:after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(4)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ได้ถูกจัดให้แก่ผู้รับข้อมูลหลังจากเวลาที่ได้รับ โดยไม่มีข้อห้ามของบุคคลภายนอกผู้ซึ่ง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ไม่มีหน้าที่ผูกพันต่อผู้ให้ข้อมูลว่าจะต้องรักษาข้อมูลดังกล่าวเป็นความลับ</w:t>
      </w:r>
    </w:p>
    <w:p w:rsidR="008E440D" w:rsidRPr="007B28CD" w:rsidRDefault="008E440D" w:rsidP="008E440D">
      <w:pPr>
        <w:tabs>
          <w:tab w:val="left" w:pos="1418"/>
        </w:tabs>
        <w:spacing w:after="120"/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B28CD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.3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bookmarkStart w:id="0" w:name="_Hlk69741614"/>
      <w:r w:rsidRPr="007B28C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ผู้ให้บริการจะต้องดำเนินการให้แน่ใจว่าพนักงาน ตัวแทนแต่ละรายของตนเองจะปฏิบัติตามข้อตกลงการประมวลผลนี้ และก่อนที่พนักงาน ตัวแทน แต่ละรายของผู้ให้บริการจะให้บริการภายใต้สัญญา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ที่มีอยู่ ผู้ให้บริการจะต้อง </w:t>
      </w:r>
    </w:p>
    <w:p w:rsidR="008E440D" w:rsidRPr="007B28CD" w:rsidRDefault="008E440D" w:rsidP="00D75263">
      <w:pPr>
        <w:tabs>
          <w:tab w:val="left" w:pos="1843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(1)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ดำเนินการให้พนักงานหรือตัวแทนเข้าทำสัญญาเป็นหนังสือกับ</w:t>
      </w:r>
      <w:r w:rsidR="001D42B5">
        <w:rPr>
          <w:rFonts w:ascii="TH SarabunIT๙" w:hAnsi="TH SarabunIT๙" w:cs="TH SarabunIT๙" w:hint="cs"/>
          <w:sz w:val="32"/>
          <w:szCs w:val="32"/>
          <w:cs/>
        </w:rPr>
        <w:t>ผู้ให้บริการ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โดยมีผลผูกพันพนักงานหรือตัวแทนดังกล่าวตามเงื่อนไขของข้อตกลงการประมวลผลฉบับนี้เป็นอย่างน้อย และ</w:t>
      </w:r>
    </w:p>
    <w:p w:rsidR="008E440D" w:rsidRPr="007B28CD" w:rsidRDefault="008E440D" w:rsidP="00D75263">
      <w:pPr>
        <w:tabs>
          <w:tab w:val="left" w:pos="1843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(2)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จัดส่งสำเนาสัญญาที่ลงนามโดยพนักงาน ตัวแทน ดังกล่าวเมื่อ</w:t>
      </w:r>
      <w:r w:rsidR="00802790">
        <w:rPr>
          <w:rFonts w:ascii="TH SarabunIT๙" w:hAnsi="TH SarabunIT๙" w:cs="TH SarabunIT๙" w:hint="cs"/>
          <w:sz w:val="32"/>
          <w:szCs w:val="32"/>
          <w:cs/>
        </w:rPr>
        <w:t>ผู้ให้บริการ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ร้องขอ</w:t>
      </w:r>
    </w:p>
    <w:bookmarkEnd w:id="0"/>
    <w:p w:rsidR="008E440D" w:rsidRPr="007B28CD" w:rsidRDefault="008E440D" w:rsidP="008E440D">
      <w:pPr>
        <w:spacing w:after="120"/>
        <w:ind w:left="851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28CD">
        <w:rPr>
          <w:rFonts w:ascii="TH SarabunIT๙" w:hAnsi="TH SarabunIT๙" w:cs="TH SarabunIT๙"/>
          <w:b/>
          <w:bCs/>
          <w:sz w:val="32"/>
          <w:szCs w:val="32"/>
        </w:rPr>
        <w:t>9.</w:t>
      </w:r>
      <w:bookmarkStart w:id="1" w:name="_Hlk69743003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การรั่วไหลของข้อมูลส่วนบุคคล</w:t>
      </w:r>
      <w:bookmarkEnd w:id="1"/>
    </w:p>
    <w:p w:rsidR="008E440D" w:rsidRPr="007B28CD" w:rsidRDefault="008E440D" w:rsidP="008E440D">
      <w:pPr>
        <w:tabs>
          <w:tab w:val="left" w:pos="1418"/>
        </w:tabs>
        <w:spacing w:after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</w:rPr>
        <w:t>9</w:t>
      </w:r>
      <w:r w:rsidRPr="007B28CD">
        <w:rPr>
          <w:rFonts w:ascii="TH SarabunIT๙" w:hAnsi="TH SarabunIT๙" w:cs="TH SarabunIT๙"/>
          <w:sz w:val="32"/>
          <w:szCs w:val="32"/>
          <w:cs/>
        </w:rPr>
        <w:t>.</w:t>
      </w:r>
      <w:r w:rsidRPr="007B28CD">
        <w:rPr>
          <w:rFonts w:ascii="TH SarabunIT๙" w:hAnsi="TH SarabunIT๙" w:cs="TH SarabunIT๙"/>
          <w:sz w:val="32"/>
          <w:szCs w:val="32"/>
        </w:rPr>
        <w:t>1</w:t>
      </w:r>
      <w:r w:rsidRPr="007B28CD">
        <w:rPr>
          <w:rFonts w:ascii="TH SarabunIT๙" w:hAnsi="TH SarabunIT๙" w:cs="TH SarabunIT๙"/>
          <w:sz w:val="32"/>
          <w:szCs w:val="32"/>
        </w:rPr>
        <w:tab/>
      </w:r>
      <w:r w:rsidRPr="007B28CD">
        <w:rPr>
          <w:rFonts w:ascii="TH SarabunIT๙" w:hAnsi="TH SarabunIT๙" w:cs="TH SarabunIT๙"/>
          <w:sz w:val="32"/>
          <w:szCs w:val="32"/>
          <w:cs/>
        </w:rPr>
        <w:t>ในกรณีที่</w:t>
      </w:r>
      <w:bookmarkStart w:id="2" w:name="_Hlk73398705"/>
      <w:r w:rsidRPr="007B28CD">
        <w:rPr>
          <w:rFonts w:ascii="TH SarabunIT๙" w:hAnsi="TH SarabunIT๙" w:cs="TH SarabunIT๙"/>
          <w:sz w:val="32"/>
          <w:szCs w:val="32"/>
          <w:cs/>
        </w:rPr>
        <w:t>ผู้ให้บริการได้ทราบ หรือมีเหตุอันควรสงสัยว่ามีการรั่วไหลของข้อมูลส่วนบุคค</w:t>
      </w:r>
      <w:bookmarkEnd w:id="2"/>
      <w:r w:rsidRPr="007B28CD">
        <w:rPr>
          <w:rFonts w:ascii="TH SarabunIT๙" w:hAnsi="TH SarabunIT๙" w:cs="TH SarabunIT๙"/>
          <w:sz w:val="32"/>
          <w:szCs w:val="32"/>
          <w:cs/>
        </w:rPr>
        <w:t xml:space="preserve">ล </w:t>
      </w:r>
      <w:r w:rsidR="001D42B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ผู้ให้บริการต้องดำเนินการดังต่อไปนี้ภายใน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24</w:t>
      </w:r>
      <w:r w:rsidRPr="007B28CD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7B28CD">
        <w:rPr>
          <w:rFonts w:ascii="TH SarabunIT๙" w:hAnsi="TH SarabunIT๙" w:cs="TH SarabunIT๙"/>
          <w:sz w:val="32"/>
          <w:szCs w:val="32"/>
          <w:cs/>
        </w:rPr>
        <w:t>ชั่วโมงนับแต่ทราบหรือมีเหตุอันควรสงสัยถึงการรั่วไหลของข้อมูลส่วนบุคคล รวมถึง</w:t>
      </w:r>
    </w:p>
    <w:p w:rsidR="008E440D" w:rsidRPr="007B28CD" w:rsidRDefault="008E440D" w:rsidP="008E440D">
      <w:pPr>
        <w:tabs>
          <w:tab w:val="left" w:pos="1843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(ก)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ให้ข้อมูลที่จำเป็นแก่ผู้รับบริการเพื่อให้ผู้รับบริการสามารถปฏิบัติหน้าที่ภายใต้กฎหมายคุ้มครองข้อมูลส่วนบุคคลได้อย่างมีประสิทธิภาพและทันภายในระยะเวลาที่กฎหมายกำหนด โดยข้อมูลเช่นว่านั้นหมายความรวมถึงแต่ไม่จำกัดเฉพาะ ลักษณะของการรั่วไหลของข้อมูลส่วนบุคคล ประเภทและจำนวนโดยประมาณของข้อมูลส่วนบุคคลที่รั่วไหลและรายละเอียดของเจ้าของข้อมูลดังกล่าว ผลกระทบที่อาจเกิดขึ้นได้จากการรั่วไหลของข้อมูล มาตรการที่ได้ดำเนินการแล้วหรือที่จะเสนอให้ดำเนินการ และมาตรการที่จะเยียวยาผลกระทบที่อาจเกิดขึ้นจากการรั่วไหลของข้อมูลส่วนบุคคลนั้น และ</w:t>
      </w:r>
    </w:p>
    <w:p w:rsidR="008E440D" w:rsidRPr="007B28CD" w:rsidRDefault="008E440D" w:rsidP="00D75263">
      <w:pPr>
        <w:tabs>
          <w:tab w:val="left" w:pos="1843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(ข)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ให้ความร่วมมืออย่างเต็มที่กับผู้รับบริการ และดำเนินการใด ๆ ตามที่ผู้รับบริการกำหนด</w:t>
      </w:r>
      <w:r w:rsidRPr="00F728AB">
        <w:rPr>
          <w:rFonts w:ascii="TH SarabunIT๙" w:hAnsi="TH SarabunIT๙" w:cs="TH SarabunIT๙"/>
          <w:spacing w:val="-4"/>
          <w:sz w:val="32"/>
          <w:szCs w:val="32"/>
          <w:cs/>
        </w:rPr>
        <w:t>เพื่อช่วยในการดำเนินการตรวจสอบ บรรเทา และเยียวยาความเสียหายอันเกิดการรั่วไหลของข้อมูลส่วนบุคคลนั้น</w:t>
      </w:r>
    </w:p>
    <w:p w:rsidR="008E440D" w:rsidRPr="007B28CD" w:rsidRDefault="008E440D" w:rsidP="008E440D">
      <w:pPr>
        <w:tabs>
          <w:tab w:val="left" w:pos="1418"/>
        </w:tabs>
        <w:spacing w:after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</w:rPr>
        <w:t>9</w:t>
      </w:r>
      <w:r w:rsidRPr="007B28CD">
        <w:rPr>
          <w:rFonts w:ascii="TH SarabunIT๙" w:hAnsi="TH SarabunIT๙" w:cs="TH SarabunIT๙"/>
          <w:sz w:val="32"/>
          <w:szCs w:val="32"/>
          <w:cs/>
        </w:rPr>
        <w:t>.</w:t>
      </w:r>
      <w:r w:rsidRPr="007B28CD">
        <w:rPr>
          <w:rFonts w:ascii="TH SarabunIT๙" w:hAnsi="TH SarabunIT๙" w:cs="TH SarabunIT๙"/>
          <w:sz w:val="32"/>
          <w:szCs w:val="32"/>
        </w:rPr>
        <w:t xml:space="preserve">2 </w:t>
      </w:r>
      <w:r w:rsidRPr="007B28CD">
        <w:rPr>
          <w:rFonts w:ascii="TH SarabunIT๙" w:hAnsi="TH SarabunIT๙" w:cs="TH SarabunIT๙"/>
          <w:sz w:val="32"/>
          <w:szCs w:val="32"/>
        </w:rPr>
        <w:tab/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ผู้ให้บริการตกลงไม่เปิดเผยการรั่วไหลของข้อมูลส่วนบุคคลให้แก่บุคคลอื่นใดทราบ โดยไม่ได้รับอนุญาตเป็นลายลักษณ์อักษรจากผู้รับบริการก่อน เว้นแต่กรณีที่เป็นการปฏิบัติตามกฎหมาย </w:t>
      </w:r>
    </w:p>
    <w:p w:rsidR="008E440D" w:rsidRPr="007B28CD" w:rsidRDefault="008E440D" w:rsidP="00D75263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</w:rPr>
        <w:lastRenderedPageBreak/>
        <w:t>9</w:t>
      </w:r>
      <w:r w:rsidRPr="007B28CD">
        <w:rPr>
          <w:rFonts w:ascii="TH SarabunIT๙" w:hAnsi="TH SarabunIT๙" w:cs="TH SarabunIT๙"/>
          <w:sz w:val="32"/>
          <w:szCs w:val="32"/>
          <w:cs/>
        </w:rPr>
        <w:t>.</w:t>
      </w:r>
      <w:r w:rsidRPr="007B28CD">
        <w:rPr>
          <w:rFonts w:ascii="TH SarabunIT๙" w:hAnsi="TH SarabunIT๙" w:cs="TH SarabunIT๙"/>
          <w:sz w:val="32"/>
          <w:szCs w:val="32"/>
        </w:rPr>
        <w:t xml:space="preserve">3 </w:t>
      </w:r>
      <w:r w:rsidRPr="007B28CD">
        <w:rPr>
          <w:rFonts w:ascii="TH SarabunIT๙" w:hAnsi="TH SarabunIT๙" w:cs="TH SarabunIT๙"/>
          <w:sz w:val="32"/>
          <w:szCs w:val="32"/>
        </w:rPr>
        <w:tab/>
      </w:r>
      <w:r w:rsidRPr="007B28CD">
        <w:rPr>
          <w:rFonts w:ascii="TH SarabunIT๙" w:hAnsi="TH SarabunIT๙" w:cs="TH SarabunIT๙"/>
          <w:sz w:val="32"/>
          <w:szCs w:val="32"/>
          <w:cs/>
        </w:rPr>
        <w:t>ผู้ให้บริการต้องชดใช้บรรดาค่าใช้จ่ายที่เกิดขึ้นจริงในการดำเนินการใด ๆ เพื่อจัดการ</w:t>
      </w:r>
      <w:r w:rsidR="001D42B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>การรั่วไหลของข้อมูลส่วนบุคคลให้แก่ผู้รับบริการ ในกรณีที่ผู้ให้บ</w:t>
      </w:r>
      <w:r w:rsidR="001D42B5">
        <w:rPr>
          <w:rFonts w:ascii="TH SarabunIT๙" w:hAnsi="TH SarabunIT๙" w:cs="TH SarabunIT๙"/>
          <w:sz w:val="32"/>
          <w:szCs w:val="32"/>
          <w:cs/>
        </w:rPr>
        <w:t>ริการหรือบุคลากรของผู้ให้บริการ</w:t>
      </w:r>
      <w:r w:rsidRPr="007B28CD">
        <w:rPr>
          <w:rFonts w:ascii="TH SarabunIT๙" w:hAnsi="TH SarabunIT๙" w:cs="TH SarabunIT๙"/>
          <w:sz w:val="32"/>
          <w:szCs w:val="32"/>
          <w:cs/>
        </w:rPr>
        <w:t>หรือ</w:t>
      </w:r>
      <w:r w:rsidR="001D42B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>ผู้ให้บริการช่วงที่อยู่ในความรับผิดชอบของตนเป็นผู้ก่อให้เกิดการรั่วไหลของข้อมูลส่วนบุคคลดังกล่าวนั้น</w:t>
      </w:r>
    </w:p>
    <w:p w:rsidR="008E440D" w:rsidRPr="007B28CD" w:rsidRDefault="008E440D" w:rsidP="008E440D">
      <w:pPr>
        <w:tabs>
          <w:tab w:val="left" w:pos="851"/>
        </w:tabs>
        <w:ind w:left="567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B28CD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7B28C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การร้องเรียน คำร้องขอใช้สิทธิของเจ้าของข้อมูลส่วนบุคคลและพนักงานเจ้าหน้าที่ </w:t>
      </w:r>
    </w:p>
    <w:p w:rsidR="008E440D" w:rsidRPr="007B28CD" w:rsidRDefault="008E440D" w:rsidP="008E440D">
      <w:pPr>
        <w:tabs>
          <w:tab w:val="left" w:pos="360"/>
          <w:tab w:val="left" w:pos="851"/>
          <w:tab w:val="left" w:pos="1418"/>
        </w:tabs>
        <w:ind w:firstLine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28CD">
        <w:rPr>
          <w:rFonts w:ascii="TH SarabunIT๙" w:hAnsi="TH SarabunIT๙" w:cs="TH SarabunIT๙"/>
          <w:color w:val="000000"/>
          <w:sz w:val="32"/>
          <w:szCs w:val="32"/>
        </w:rPr>
        <w:t>10</w:t>
      </w:r>
      <w:r w:rsidRPr="007B28CD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7B28CD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7B28C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7B28C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ผู้ให้บริการตกลงให้ความร่วมมือแก่ผู้รับบริการโดยทันทีเพื่อให้ผู้รับบริการสามารถปฏิบัติ</w:t>
      </w:r>
      <w:r w:rsidR="007D01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B28CD">
        <w:rPr>
          <w:rFonts w:ascii="TH SarabunIT๙" w:hAnsi="TH SarabunIT๙" w:cs="TH SarabunIT๙"/>
          <w:color w:val="000000"/>
          <w:sz w:val="32"/>
          <w:szCs w:val="32"/>
          <w:cs/>
        </w:rPr>
        <w:t>ตามกฎหมายในกรณีดังต่อไปนี้ได้</w:t>
      </w:r>
    </w:p>
    <w:p w:rsidR="008E440D" w:rsidRPr="007B28CD" w:rsidRDefault="008E440D" w:rsidP="008E440D">
      <w:pPr>
        <w:tabs>
          <w:tab w:val="left" w:pos="1134"/>
          <w:tab w:val="left" w:pos="1843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B28C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(ก) </w:t>
      </w:r>
      <w:r w:rsidRPr="007B28C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กรณีดำเนินการตามคำร้องขอใช้สิทธิของเจ้าของ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ข้อมูลส่วนบุคคลภายใต้กฎหมายคุ้มครองข้อมูลส่วนบุคคล</w:t>
      </w:r>
    </w:p>
    <w:p w:rsidR="008E440D" w:rsidRPr="007B28CD" w:rsidRDefault="008E440D" w:rsidP="008E440D">
      <w:pPr>
        <w:tabs>
          <w:tab w:val="left" w:pos="1134"/>
          <w:tab w:val="left" w:pos="1260"/>
          <w:tab w:val="left" w:pos="1843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</w:pP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(ข)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ab/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กรณีดำเนินการตามคำสั่งหรือหนังสือแจ้งให้ผู้รับบริการมาให้ข้อมูลหรือส่งเอกสารหรือหลักฐานใด ๆ ที่ออกโดยพนักงานเจ้าหน้าที่ ซึ่งรวมถึง</w:t>
      </w:r>
      <w:r w:rsidRPr="007B28CD">
        <w:rPr>
          <w:rFonts w:ascii="TH SarabunIT๙" w:hAnsi="TH SarabunIT๙" w:cs="TH SarabunIT๙"/>
          <w:sz w:val="32"/>
          <w:szCs w:val="32"/>
          <w:cs/>
        </w:rPr>
        <w:t>คณะกรรมการ หรือหน่วยงานที่มีอำนาจตาม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กฎหมายคุ้มครองข้อมูลส่วนบุคคล</w:t>
      </w:r>
    </w:p>
    <w:p w:rsidR="008E440D" w:rsidRPr="007B28CD" w:rsidRDefault="008E440D" w:rsidP="008E440D">
      <w:pPr>
        <w:tabs>
          <w:tab w:val="left" w:pos="360"/>
          <w:tab w:val="left" w:pos="810"/>
          <w:tab w:val="left" w:pos="1418"/>
        </w:tabs>
        <w:ind w:firstLine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28CD">
        <w:rPr>
          <w:rFonts w:ascii="TH SarabunIT๙" w:hAnsi="TH SarabunIT๙" w:cs="TH SarabunIT๙"/>
          <w:color w:val="000000"/>
          <w:sz w:val="32"/>
          <w:szCs w:val="32"/>
        </w:rPr>
        <w:t>10</w:t>
      </w:r>
      <w:r w:rsidRPr="007B28CD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7B28CD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7B28C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B28C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B28C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ผู้ให้บริการต้องแจ้งผู้รับบริการทราบโดยทันทีภายในระยะเวลา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</w:rPr>
        <w:t>48</w:t>
      </w:r>
      <w:r w:rsidRPr="007B28C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ชั่วโมง นับ</w:t>
      </w:r>
      <w:r w:rsidRPr="007B28CD">
        <w:rPr>
          <w:rFonts w:ascii="TH SarabunIT๙" w:hAnsi="TH SarabunIT๙" w:cs="TH SarabunIT๙"/>
          <w:color w:val="000000"/>
          <w:sz w:val="32"/>
          <w:szCs w:val="32"/>
          <w:cs/>
        </w:rPr>
        <w:t>แต่วันที่ได้</w:t>
      </w:r>
      <w:r w:rsidRPr="00EA771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รับคำร้องขอใช้สิทธิของเจ้าของข้อมูลส่วนบุคคล (ถ้ามี)</w:t>
      </w:r>
      <w:r w:rsidRPr="00EA771C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</w:t>
      </w:r>
      <w:r w:rsidRPr="00EA771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เมื่อได้รับคำร้องเรียน ได้รับแจ้ง หรือได้รับการติดต่อใด ๆ </w:t>
      </w:r>
      <w:r w:rsidRPr="007B28CD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ที่เกี่ยวข้องกับการประมวลผลข้อมูลส่วนบุคคลไม่ว่าโดยทางตรงหรือทางอ้อม หรือที่เกี่ยวข้องกับการปฏิบัติหน้าที่ภายใต้กฎหมายคุ้มครองข้อมูลส่วนบุคคล</w:t>
      </w:r>
    </w:p>
    <w:p w:rsidR="008E440D" w:rsidRPr="007B28CD" w:rsidRDefault="008E440D" w:rsidP="008E440D">
      <w:pPr>
        <w:tabs>
          <w:tab w:val="left" w:pos="720"/>
          <w:tab w:val="left" w:pos="810"/>
          <w:tab w:val="left" w:pos="1418"/>
        </w:tabs>
        <w:ind w:firstLine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28CD">
        <w:rPr>
          <w:rFonts w:ascii="TH SarabunIT๙" w:hAnsi="TH SarabunIT๙" w:cs="TH SarabunIT๙"/>
          <w:color w:val="000000"/>
          <w:sz w:val="32"/>
          <w:szCs w:val="32"/>
        </w:rPr>
        <w:t>10</w:t>
      </w:r>
      <w:r w:rsidRPr="007B28CD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7B28CD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7B28C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B28C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B28CD">
        <w:rPr>
          <w:rFonts w:ascii="TH SarabunIT๙" w:hAnsi="TH SarabunIT๙" w:cs="TH SarabunIT๙"/>
          <w:color w:val="000000"/>
          <w:sz w:val="32"/>
          <w:szCs w:val="32"/>
          <w:cs/>
        </w:rPr>
        <w:t>ผู้ให้บริการตกลงจะไม่ดำเนินการตามคำร้องเรียน การแจ้ง การติดต่อสื่อสารใด ๆ หรือคำร้องขอใช้สิทธิของเจ้าของข้อมูลส่วนบุคคลและพนักงานเจ้าหน้าที่ หากไม่ได้รับคำสั่งจากผู้รับบริการเป็น</w:t>
      </w:r>
      <w:r w:rsidR="007D01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</w:t>
      </w:r>
      <w:r w:rsidRPr="007B28CD">
        <w:rPr>
          <w:rFonts w:ascii="TH SarabunIT๙" w:hAnsi="TH SarabunIT๙" w:cs="TH SarabunIT๙"/>
          <w:color w:val="000000"/>
          <w:sz w:val="32"/>
          <w:szCs w:val="32"/>
          <w:cs/>
        </w:rPr>
        <w:t>ลายลักษณ์อักษรก่อน ทั้งนี้ ผู้ให้บริการตกลงให้ความร่วมมือและให้ความช่วยเหลืออย่างเต็มที่แก่ผู้รับบริการ</w:t>
      </w:r>
      <w:r w:rsidR="007D01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7D011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ในการดำเนินการตามคำร้องเรียน การแจ้ง การติดต่อสื่อสารใด ๆ หรือคำร้องขอใช้สิทธิของเจ้าของข้อมูลส่วนบุคคล</w:t>
      </w:r>
      <w:r w:rsidRPr="007B28C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และพนักงานเจ้าหน้าที่ </w:t>
      </w:r>
    </w:p>
    <w:p w:rsidR="008E440D" w:rsidRPr="007B28CD" w:rsidRDefault="008E440D" w:rsidP="008E440D">
      <w:pPr>
        <w:tabs>
          <w:tab w:val="left" w:pos="851"/>
        </w:tabs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7B28C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. การส่งคืนหรือทำลายข้อมูลส่วนบุคคล</w:t>
      </w:r>
    </w:p>
    <w:p w:rsidR="008E440D" w:rsidRPr="007B28CD" w:rsidRDefault="008E440D" w:rsidP="008E440D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1</w:t>
      </w:r>
      <w:r w:rsidRPr="007B28CD">
        <w:rPr>
          <w:rFonts w:ascii="TH SarabunIT๙" w:hAnsi="TH SarabunIT๙" w:cs="TH SarabunIT๙"/>
          <w:sz w:val="32"/>
          <w:szCs w:val="32"/>
        </w:rPr>
        <w:t>1</w:t>
      </w:r>
      <w:r w:rsidRPr="007B28CD">
        <w:rPr>
          <w:rFonts w:ascii="TH SarabunIT๙" w:hAnsi="TH SarabunIT๙" w:cs="TH SarabunIT๙"/>
          <w:sz w:val="32"/>
          <w:szCs w:val="32"/>
          <w:cs/>
        </w:rPr>
        <w:t>.1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ในกรณีที่ผู้รับบริการร้องขอไปยังผู้ให้บริการเป็นลายลักษณ์อักษร ผู้ให้บริการตกลงจะดำเนินการส่งมอบสำเนาและรายงานการเข้าถึงข้อมูลส่วนบุคคลที่อยู่ในความครอบครองหรือการควบคุม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ผู้ให้บริการให้แก่ผู้รับบริการในรูปแบบและช่องทางในการส่งข้อมูลตามที่ผู้รับบริการกำหนด </w:t>
      </w:r>
      <w:r w:rsidRPr="00F728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ภายใน </w:t>
      </w:r>
      <w:r w:rsidRPr="00F728A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Pr="00F728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</w:p>
    <w:p w:rsidR="00D75263" w:rsidRPr="007B28CD" w:rsidRDefault="008E440D" w:rsidP="007D011E">
      <w:pPr>
        <w:tabs>
          <w:tab w:val="left" w:pos="1418"/>
        </w:tabs>
        <w:ind w:firstLine="850"/>
        <w:jc w:val="thaiDistribute"/>
        <w:rPr>
          <w:rFonts w:ascii="TH SarabunIT๙" w:hAnsi="TH SarabunIT๙" w:cs="TH SarabunIT๙"/>
          <w:sz w:val="32"/>
          <w:szCs w:val="32"/>
        </w:rPr>
      </w:pPr>
      <w:r w:rsidRPr="007D011E">
        <w:rPr>
          <w:rFonts w:ascii="TH SarabunIT๙" w:hAnsi="TH SarabunIT๙" w:cs="TH SarabunIT๙"/>
          <w:spacing w:val="-10"/>
          <w:sz w:val="32"/>
          <w:szCs w:val="32"/>
          <w:cs/>
        </w:rPr>
        <w:t>1</w:t>
      </w:r>
      <w:r w:rsidRPr="007D011E">
        <w:rPr>
          <w:rFonts w:ascii="TH SarabunIT๙" w:hAnsi="TH SarabunIT๙" w:cs="TH SarabunIT๙"/>
          <w:spacing w:val="-10"/>
          <w:sz w:val="32"/>
          <w:szCs w:val="32"/>
        </w:rPr>
        <w:t>1</w:t>
      </w:r>
      <w:r w:rsidRPr="007D011E">
        <w:rPr>
          <w:rFonts w:ascii="TH SarabunIT๙" w:hAnsi="TH SarabunIT๙" w:cs="TH SarabunIT๙"/>
          <w:spacing w:val="-10"/>
          <w:sz w:val="32"/>
          <w:szCs w:val="32"/>
          <w:cs/>
        </w:rPr>
        <w:t>.2</w:t>
      </w:r>
      <w:r w:rsidRPr="007D011E">
        <w:rPr>
          <w:rFonts w:ascii="TH SarabunIT๙" w:hAnsi="TH SarabunIT๙" w:cs="TH SarabunIT๙"/>
          <w:spacing w:val="-10"/>
          <w:sz w:val="32"/>
          <w:szCs w:val="32"/>
          <w:cs/>
        </w:rPr>
        <w:tab/>
        <w:t>ในกรณีที่สัญญาที่มีอยู่สิ้นสุดลงไม่ว่าด้วยเหตุใด ผู้ให้บริการตกลงจะลบและทำลายข้อมูลส่วนบุคคล</w:t>
      </w:r>
      <w:r w:rsidRPr="007B28CD">
        <w:rPr>
          <w:rFonts w:ascii="TH SarabunIT๙" w:hAnsi="TH SarabunIT๙" w:cs="TH SarabunIT๙"/>
          <w:sz w:val="32"/>
          <w:szCs w:val="32"/>
          <w:cs/>
        </w:rPr>
        <w:t>ทั้งหมดที่มีอยู่ในการครอบครองโดยทันที หรือหากมีคำสั่งเป็นลายลักษณ์อักษรจากผู้รับบริการให้ส่งคืน</w:t>
      </w:r>
      <w:r w:rsidR="007D011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>ข้อมูลส่วนบุคคล ผู้ให้บริการต้องส่งคืนโดยทันที และไม่เก็บข้อมูลส่วนบุคคลไม่ว่าทั้งหมดหรือแต่บางส่วน</w:t>
      </w:r>
      <w:r w:rsidR="007D011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>ที่เกี่ยวข้องกับข้อตกลงการประมวลผลฉบับนี้หรือสัญญาที่มีอยู่ไว้ในความครอบครองหรือการควบคุม</w:t>
      </w:r>
      <w:r w:rsidR="007D011E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ของผู้ให้บริการต่อไป </w:t>
      </w:r>
    </w:p>
    <w:p w:rsidR="008E440D" w:rsidRPr="007B28CD" w:rsidRDefault="008E440D" w:rsidP="008E440D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1</w:t>
      </w:r>
      <w:r w:rsidRPr="007B28CD">
        <w:rPr>
          <w:rFonts w:ascii="TH SarabunIT๙" w:hAnsi="TH SarabunIT๙" w:cs="TH SarabunIT๙"/>
          <w:sz w:val="32"/>
          <w:szCs w:val="32"/>
        </w:rPr>
        <w:t>1</w:t>
      </w:r>
      <w:r w:rsidRPr="007B28CD">
        <w:rPr>
          <w:rFonts w:ascii="TH SarabunIT๙" w:hAnsi="TH SarabunIT๙" w:cs="TH SarabunIT๙"/>
          <w:sz w:val="32"/>
          <w:szCs w:val="32"/>
          <w:cs/>
        </w:rPr>
        <w:t>.3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 xml:space="preserve">ในกรณีที่มีกฎหมาย กฎ ระเบียบ หรือคำสั่งของหน่วยงานกำกับดูแลหรือหน่วยงานราชการ กำหนดให้ผู้ให้บริการมีหน้าที่เก็บข้อมูลหรือเอกสารที่มีข้อมูลส่วนบุคคลซึ่งผู้ให้บริการจะต้องส่งคืนหรือทำลายดังกล่าวข้างต้นนั้น ผู้ให้บริการต้องแจ้งให้ผู้รับบริการทราบเป็นลายลักษณ์อักษรถึงข้อกำหนดดังกล่าว รายละเอียดของข้อมูลและเอกสารที่ต้องเก็บ มาตรฐานทางกฎหมายในการเก็บ และกำหนดระยะเวลาในการลบหรือทำลายข้อมูลส่วนบุคคลเมื่อข้อกำหนดในการเก็บข้างต้นสิ้นสุดลง  </w:t>
      </w:r>
    </w:p>
    <w:p w:rsidR="008E440D" w:rsidRPr="00F728AB" w:rsidRDefault="008E440D" w:rsidP="00F728AB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</w:rPr>
        <w:t>11</w:t>
      </w:r>
      <w:r w:rsidRPr="007B28CD">
        <w:rPr>
          <w:rFonts w:ascii="TH SarabunIT๙" w:hAnsi="TH SarabunIT๙" w:cs="TH SarabunIT๙"/>
          <w:sz w:val="32"/>
          <w:szCs w:val="32"/>
          <w:cs/>
        </w:rPr>
        <w:t>.4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 xml:space="preserve">นอกจากกรณีตามข้อ </w:t>
      </w:r>
      <w:r w:rsidRPr="007B28CD">
        <w:rPr>
          <w:rFonts w:ascii="TH SarabunIT๙" w:hAnsi="TH SarabunIT๙" w:cs="TH SarabunIT๙"/>
          <w:sz w:val="32"/>
          <w:szCs w:val="32"/>
        </w:rPr>
        <w:t>11</w:t>
      </w:r>
      <w:r w:rsidRPr="007B28CD">
        <w:rPr>
          <w:rFonts w:ascii="TH SarabunIT๙" w:hAnsi="TH SarabunIT๙" w:cs="TH SarabunIT๙"/>
          <w:sz w:val="32"/>
          <w:szCs w:val="32"/>
          <w:cs/>
        </w:rPr>
        <w:t>.</w:t>
      </w:r>
      <w:r w:rsidRPr="007B28CD">
        <w:rPr>
          <w:rFonts w:ascii="TH SarabunIT๙" w:hAnsi="TH SarabunIT๙" w:cs="TH SarabunIT๙"/>
          <w:sz w:val="32"/>
          <w:szCs w:val="32"/>
        </w:rPr>
        <w:t>3</w:t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7B28CD">
        <w:rPr>
          <w:rFonts w:ascii="TH SarabunIT๙" w:hAnsi="TH SarabunIT๙" w:cs="TH SarabunIT๙"/>
          <w:sz w:val="32"/>
          <w:szCs w:val="32"/>
          <w:cs/>
        </w:rPr>
        <w:t>ผู้ให้บริการจะต้องส่งหนังสือแจ้งและรับรองไปยังผู้รับบริการ</w:t>
      </w:r>
      <w:r w:rsidR="007D01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8CD">
        <w:rPr>
          <w:rFonts w:ascii="TH SarabunIT๙" w:hAnsi="TH SarabunIT๙" w:cs="TH SarabunIT๙"/>
          <w:sz w:val="32"/>
          <w:szCs w:val="32"/>
          <w:cs/>
        </w:rPr>
        <w:t>เป็นลายลักษณ์อักษรว่าได้ดำเนินการส่งคืน</w:t>
      </w:r>
      <w:proofErr w:type="gramEnd"/>
      <w:r w:rsidRPr="007B28CD">
        <w:rPr>
          <w:rFonts w:ascii="TH SarabunIT๙" w:hAnsi="TH SarabunIT๙" w:cs="TH SarabunIT๙"/>
          <w:sz w:val="32"/>
          <w:szCs w:val="32"/>
          <w:cs/>
        </w:rPr>
        <w:t xml:space="preserve"> ลบ และ/หรือทำลายข้อมูลส่วนบุคคลเป็นที่เรียบร้อยแล้ว โดยต้องแจ้ง</w:t>
      </w:r>
      <w:r w:rsidRPr="00F728A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ให้ผู้รับบริการทราบภายใน </w:t>
      </w:r>
      <w:r w:rsidRPr="00F728AB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7 </w:t>
      </w:r>
      <w:r w:rsidRPr="00F728AB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วัน </w:t>
      </w:r>
      <w:r w:rsidRPr="00F728AB">
        <w:rPr>
          <w:rFonts w:ascii="TH SarabunIT๙" w:hAnsi="TH SarabunIT๙" w:cs="TH SarabunIT๙"/>
          <w:spacing w:val="-8"/>
          <w:sz w:val="32"/>
          <w:szCs w:val="32"/>
          <w:cs/>
        </w:rPr>
        <w:t>นับแต่วันที่ผู้ให้บริการได้ส่งคืน ลบ และ/หรือทำลายข้อมูลส่วนบุคคล</w:t>
      </w:r>
      <w:r w:rsidR="007D01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</w:t>
      </w:r>
      <w:r w:rsidRPr="00F728AB">
        <w:rPr>
          <w:rFonts w:ascii="TH SarabunIT๙" w:hAnsi="TH SarabunIT๙" w:cs="TH SarabunIT๙"/>
          <w:spacing w:val="-8"/>
          <w:sz w:val="32"/>
          <w:szCs w:val="32"/>
          <w:cs/>
        </w:rPr>
        <w:t>เสร็จสิ้นแล้ว</w:t>
      </w:r>
    </w:p>
    <w:p w:rsidR="008E440D" w:rsidRPr="007B28CD" w:rsidRDefault="008E440D" w:rsidP="008E440D">
      <w:pPr>
        <w:tabs>
          <w:tab w:val="left" w:pos="851"/>
        </w:tabs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</w:t>
      </w:r>
      <w:r w:rsidRPr="007B28C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. การตรวจสอบ</w:t>
      </w:r>
    </w:p>
    <w:p w:rsidR="008E440D" w:rsidRPr="007B28CD" w:rsidRDefault="008E440D" w:rsidP="008E440D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1</w:t>
      </w:r>
      <w:r w:rsidRPr="007B28CD">
        <w:rPr>
          <w:rFonts w:ascii="TH SarabunIT๙" w:hAnsi="TH SarabunIT๙" w:cs="TH SarabunIT๙"/>
          <w:sz w:val="32"/>
          <w:szCs w:val="32"/>
        </w:rPr>
        <w:t>2</w:t>
      </w:r>
      <w:r w:rsidRPr="007B28CD">
        <w:rPr>
          <w:rFonts w:ascii="TH SarabunIT๙" w:hAnsi="TH SarabunIT๙" w:cs="TH SarabunIT๙"/>
          <w:sz w:val="32"/>
          <w:szCs w:val="32"/>
          <w:cs/>
        </w:rPr>
        <w:t>.1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ในกรณีที่ผู้รับบริการมีการร้องขอเป็นลายลักษณ์อักษรไปยังผู้ให้บริการ ผู้ให้บริการจะต้องดำเนินการส่งมอบข้อมูลที่จำเป็นทั้งหมดให้แก่ผู้รับบริการ เพื่อเป็นการปฏิบัติหน้าที่ตามข้อตกลง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>การประมวลผลฉบับนี้</w:t>
      </w:r>
    </w:p>
    <w:p w:rsidR="008E440D" w:rsidRPr="007B28CD" w:rsidRDefault="008E440D" w:rsidP="008E440D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1</w:t>
      </w:r>
      <w:r w:rsidRPr="007B28CD">
        <w:rPr>
          <w:rFonts w:ascii="TH SarabunIT๙" w:hAnsi="TH SarabunIT๙" w:cs="TH SarabunIT๙"/>
          <w:sz w:val="32"/>
          <w:szCs w:val="32"/>
        </w:rPr>
        <w:t>2</w:t>
      </w:r>
      <w:r w:rsidRPr="007B28CD">
        <w:rPr>
          <w:rFonts w:ascii="TH SarabunIT๙" w:hAnsi="TH SarabunIT๙" w:cs="TH SarabunIT๙"/>
          <w:sz w:val="32"/>
          <w:szCs w:val="32"/>
          <w:cs/>
        </w:rPr>
        <w:t>.2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ผู้ให้บริการตกลงอนุญาตให้ผู้รับบริการและผู้แทนซึ่งเป็นบุคคลภายนอกของผู้รับบริการเข้าตรวจสอบการปฏิบัติหน้าที่ของผู้ให้บริการภายใต้ข้อตกลงการประมวลผลฉบับนี้ โดยผู้รับบริการจะแจ้งให้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ผู้ให้บริการทราบล่วงหน้าเป็นลายลักษณ์อักษรไม่น้อยกว่า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วัน </w:t>
      </w:r>
      <w:r w:rsidRPr="007B28CD">
        <w:rPr>
          <w:rFonts w:ascii="TH SarabunIT๙" w:hAnsi="TH SarabunIT๙" w:cs="TH SarabunIT๙"/>
          <w:sz w:val="32"/>
          <w:szCs w:val="32"/>
          <w:cs/>
        </w:rPr>
        <w:t>และผู้ให้บริการตกลงให้ความร่วมมือแก่ผู้รับบริการและผู้แทนของผู้รับบริการในการเข้าตรวจสอบดังกล่าวข้างต้น</w:t>
      </w:r>
    </w:p>
    <w:p w:rsidR="008E440D" w:rsidRPr="007B28CD" w:rsidRDefault="008E440D" w:rsidP="008E440D">
      <w:pPr>
        <w:tabs>
          <w:tab w:val="left" w:pos="851"/>
        </w:tabs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7B28C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. การจัดทำบันทึกรายการของกิจกรรมการประมวลผลข้อมูลส่วนบุคคล</w:t>
      </w:r>
    </w:p>
    <w:p w:rsidR="008E440D" w:rsidRPr="007B28CD" w:rsidRDefault="008E440D" w:rsidP="008E440D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1</w:t>
      </w:r>
      <w:r w:rsidRPr="007B28CD">
        <w:rPr>
          <w:rFonts w:ascii="TH SarabunIT๙" w:hAnsi="TH SarabunIT๙" w:cs="TH SarabunIT๙"/>
          <w:sz w:val="32"/>
          <w:szCs w:val="32"/>
        </w:rPr>
        <w:t>3</w:t>
      </w:r>
      <w:r w:rsidRPr="007B28CD">
        <w:rPr>
          <w:rFonts w:ascii="TH SarabunIT๙" w:hAnsi="TH SarabunIT๙" w:cs="TH SarabunIT๙"/>
          <w:sz w:val="32"/>
          <w:szCs w:val="32"/>
          <w:cs/>
        </w:rPr>
        <w:t>.1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ผู้ให้บริการต้องจัดทำและเก็บรักษาบันทึกรายการของกิจกรรมการประมวลผลข้อมูลส่วนบุคคล (“บันทึกการประมวลผลข้อมูล”) ภายใต้ข้อตกลงการประมวลผลฉบับนี้ โดยมีรายละเอียดตาม</w:t>
      </w:r>
      <w:r w:rsidR="007D011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>ที่กฎหมายคุ้มครองข้อมูลส่วนบุคคลกำหนดเป็นอย่างน้อย โดยจะบันทึกเป็นหนังสือหรือระบบอิเล็กทรอนิกส์</w:t>
      </w:r>
      <w:r w:rsidR="007D011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D011E">
        <w:rPr>
          <w:rFonts w:ascii="TH SarabunIT๙" w:hAnsi="TH SarabunIT๙" w:cs="TH SarabunIT๙"/>
          <w:sz w:val="32"/>
          <w:szCs w:val="32"/>
          <w:cs/>
        </w:rPr>
        <w:t>ก็ได้</w:t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และต้องดำเนินการให้บันทึกดังกล่าวนั้นถูกต้องและเป็นปัจจุบัน </w:t>
      </w:r>
    </w:p>
    <w:p w:rsidR="008E440D" w:rsidRPr="007B28CD" w:rsidRDefault="008E440D" w:rsidP="008E440D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1</w:t>
      </w:r>
      <w:r w:rsidRPr="007B28CD">
        <w:rPr>
          <w:rFonts w:ascii="TH SarabunIT๙" w:hAnsi="TH SarabunIT๙" w:cs="TH SarabunIT๙"/>
          <w:sz w:val="32"/>
          <w:szCs w:val="32"/>
        </w:rPr>
        <w:t>3</w:t>
      </w:r>
      <w:r w:rsidRPr="007B28CD">
        <w:rPr>
          <w:rFonts w:ascii="TH SarabunIT๙" w:hAnsi="TH SarabunIT๙" w:cs="TH SarabunIT๙"/>
          <w:sz w:val="32"/>
          <w:szCs w:val="32"/>
          <w:cs/>
        </w:rPr>
        <w:t>.2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การบันทึกการประมวลผลข้อมูลต้องมีรายละเอียดข้อมูลเพียงพอที่ผู้รับบริการจะสามารถตรวจสอบได้ว่าผู้ให้บริการได้ปฏิบัติหน้าที่ตามข้อกำหนดของข้อตกลงการประมวลผลฉบับนี้ และผู้ให้บริการต้องนำส่งสำเนาบันทึกการประมวลผลข้อมูลให้แก่ผู้รับบริการเมื่อผู้รับบริการร้องขอ</w:t>
      </w:r>
    </w:p>
    <w:p w:rsidR="008E440D" w:rsidRPr="007B28CD" w:rsidRDefault="008E440D" w:rsidP="008E440D">
      <w:pPr>
        <w:tabs>
          <w:tab w:val="left" w:pos="851"/>
        </w:tabs>
        <w:ind w:left="567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rtl/>
          <w:cs/>
        </w:rPr>
      </w:pPr>
      <w:r w:rsidRPr="007B28CD">
        <w:rPr>
          <w:rFonts w:ascii="TH SarabunIT๙" w:hAnsi="TH SarabunIT๙" w:cs="TH SarabunIT๙"/>
          <w:b/>
          <w:bCs/>
          <w:color w:val="000000"/>
          <w:sz w:val="32"/>
          <w:szCs w:val="32"/>
        </w:rPr>
        <w:t>14</w:t>
      </w:r>
      <w:r w:rsidRPr="007B28C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7B28CD">
        <w:rPr>
          <w:rFonts w:ascii="TH SarabunIT๙" w:hAnsi="TH SarabunIT๙" w:cs="TH SarabunIT๙"/>
          <w:b/>
          <w:bCs/>
          <w:color w:val="000000"/>
          <w:sz w:val="32"/>
          <w:szCs w:val="32"/>
          <w:rtl/>
          <w:cs/>
        </w:rPr>
        <w:t xml:space="preserve"> </w:t>
      </w:r>
      <w:r w:rsidRPr="007B28C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การโอนข้อมูลส่วนบุคคลไปยังต่างประเทศ (</w:t>
      </w:r>
      <w:r w:rsidRPr="007B28CD">
        <w:rPr>
          <w:rFonts w:ascii="TH SarabunIT๙" w:hAnsi="TH SarabunIT๙" w:cs="TH SarabunIT๙"/>
          <w:b/>
          <w:bCs/>
          <w:color w:val="000000"/>
          <w:sz w:val="32"/>
          <w:szCs w:val="32"/>
        </w:rPr>
        <w:t>Cross</w:t>
      </w:r>
      <w:r w:rsidRPr="007B28C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-</w:t>
      </w:r>
      <w:r w:rsidRPr="007B28CD">
        <w:rPr>
          <w:rFonts w:ascii="TH SarabunIT๙" w:hAnsi="TH SarabunIT๙" w:cs="TH SarabunIT๙"/>
          <w:b/>
          <w:bCs/>
          <w:color w:val="000000"/>
          <w:sz w:val="32"/>
          <w:szCs w:val="32"/>
        </w:rPr>
        <w:t>Border Transfers of Personal Data</w:t>
      </w:r>
      <w:r w:rsidRPr="007B28C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8E440D" w:rsidRPr="007B28CD" w:rsidRDefault="008E440D" w:rsidP="008E440D">
      <w:pPr>
        <w:tabs>
          <w:tab w:val="left" w:pos="900"/>
          <w:tab w:val="left" w:pos="1418"/>
        </w:tabs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B28CD">
        <w:rPr>
          <w:rFonts w:ascii="TH SarabunIT๙" w:hAnsi="TH SarabunIT๙" w:cs="TH SarabunIT๙"/>
          <w:color w:val="000000" w:themeColor="text1"/>
          <w:sz w:val="32"/>
          <w:szCs w:val="32"/>
        </w:rPr>
        <w:t>14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ผู้ให้บริการรับรองและยืนยันว่าจะไม่ส่ง โอน หรืออนุญาตให้มีการเข้าถึงข้อมูลส่วนบุคคล ภายใต้ข้อตกลงการประมวลผลนี้ไปยังต่างประเทศ โดยไม่ได้รับอนุญาตเป็นลายลักษณ์อักษรจากผู้รับบริการ</w:t>
      </w:r>
    </w:p>
    <w:p w:rsidR="008E440D" w:rsidRPr="007B28CD" w:rsidRDefault="008E440D" w:rsidP="008E440D">
      <w:pPr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</w:rPr>
        <w:t>14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ในกรณีที่ได้รับอนุญาตเป็นลายลักษณ์อักษรจากผู้รับบริการแล้ว ผู้ให้บริการสามารถส่งหรือโอนข้อมูลส่วนบุคคลภายใต้ข้อตกลงการประมวลผลนี้ไปยังต่างประเทศได้ ทั้งนี้ การส่งหรือโอนข้อมูล</w:t>
      </w:r>
      <w:r w:rsidR="007D0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ส่วนบุคคลดังกล่าวจะต้องกระทำภายใต้ข้อกำหนดของกฎหมายคุ้มครองข้อมูลส่วนบุคคล และ/หรือ ตามคำสั่งเป็นลายลักษณ์อักษรของผู้รับบริการเท่านั้น</w:t>
      </w:r>
      <w:r w:rsidRPr="007B28C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โดยผู้ให้บริการจะต้องเข้าทำข้อตกลงเพิ่มเติมหรือจัดให้มีมาตรการรักษาความมั่นคงปลอดภัยตามที่กฎหมายคุ้มครองข้อมูลส่วนบุคคลบังคับใช้ </w:t>
      </w:r>
    </w:p>
    <w:p w:rsidR="008E440D" w:rsidRPr="007B28CD" w:rsidRDefault="008E440D" w:rsidP="008E440D">
      <w:pPr>
        <w:tabs>
          <w:tab w:val="left" w:pos="851"/>
        </w:tabs>
        <w:spacing w:before="240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7B28CD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. การชดใช้และการเยียวยา</w:t>
      </w:r>
    </w:p>
    <w:p w:rsidR="008E440D" w:rsidRPr="007B28CD" w:rsidRDefault="008E440D" w:rsidP="008E440D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</w:rPr>
        <w:t>15</w:t>
      </w:r>
      <w:r w:rsidRPr="007B28CD">
        <w:rPr>
          <w:rFonts w:ascii="TH SarabunIT๙" w:hAnsi="TH SarabunIT๙" w:cs="TH SarabunIT๙"/>
          <w:sz w:val="32"/>
          <w:szCs w:val="32"/>
          <w:cs/>
        </w:rPr>
        <w:t>.</w:t>
      </w:r>
      <w:r w:rsidRPr="007B28CD">
        <w:rPr>
          <w:rFonts w:ascii="TH SarabunIT๙" w:hAnsi="TH SarabunIT๙" w:cs="TH SarabunIT๙"/>
          <w:sz w:val="32"/>
          <w:szCs w:val="32"/>
        </w:rPr>
        <w:t>1</w:t>
      </w:r>
      <w:r w:rsidRPr="007B28CD">
        <w:rPr>
          <w:rFonts w:ascii="TH SarabunIT๙" w:hAnsi="TH SarabunIT๙" w:cs="TH SarabunIT๙"/>
          <w:sz w:val="32"/>
          <w:szCs w:val="32"/>
        </w:rPr>
        <w:tab/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ผู้ให้บริการจะต้องชดใช้ให้แก่ผู้รับบริการจากความเสียหาย การสูญหาย การเรียกร้อง ค่าเสียหาย ความรับผิดทางแพ่ง โทษปรับทางปกครอง หรือค่าใช้จ่ายใด ๆ ที่เกิดขึ้นต่อผู้บุคคลภายนอก หรือในกรณีที่ผู้รับบริการจะต้องรับผิดอันเนื่องมาจากการไม่ปฏิบัติตามข้อตกลงภายใต้ข้อตกลงการประมวลผลฉบับนี้หรือตามกฎหมายคุ้มครองข้อมูลส่วนบุคคล หรือการละเมิดคำรับรองและรับประกันของผู้ให้บริการ หรือเจ้าหน้าที่ กรรมการ ผู้แทน พนักงาน ผู้รับจ้างช่วง ผู้ให้บริการช่วง หรือตัวแทนของผู้ให้บริการ </w:t>
      </w:r>
    </w:p>
    <w:p w:rsidR="008E440D" w:rsidRDefault="008E440D" w:rsidP="00D75263">
      <w:pPr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</w:rPr>
        <w:t>15</w:t>
      </w:r>
      <w:r w:rsidRPr="007B28CD">
        <w:rPr>
          <w:rFonts w:ascii="TH SarabunIT๙" w:hAnsi="TH SarabunIT๙" w:cs="TH SarabunIT๙"/>
          <w:sz w:val="32"/>
          <w:szCs w:val="32"/>
          <w:cs/>
        </w:rPr>
        <w:t>.</w:t>
      </w:r>
      <w:r w:rsidRPr="007B28CD">
        <w:rPr>
          <w:rFonts w:ascii="TH SarabunIT๙" w:hAnsi="TH SarabunIT๙" w:cs="TH SarabunIT๙"/>
          <w:sz w:val="32"/>
          <w:szCs w:val="32"/>
        </w:rPr>
        <w:t>2</w:t>
      </w:r>
      <w:r w:rsidRPr="007B28CD">
        <w:rPr>
          <w:rFonts w:ascii="TH SarabunIT๙" w:hAnsi="TH SarabunIT๙" w:cs="TH SarabunIT๙"/>
          <w:sz w:val="32"/>
          <w:szCs w:val="32"/>
        </w:rPr>
        <w:tab/>
      </w:r>
      <w:r w:rsidRPr="007B28CD">
        <w:rPr>
          <w:rFonts w:ascii="TH SarabunIT๙" w:hAnsi="TH SarabunIT๙" w:cs="TH SarabunIT๙"/>
          <w:sz w:val="32"/>
          <w:szCs w:val="32"/>
          <w:cs/>
        </w:rPr>
        <w:t>ข้อจำกัดความรับผิดใด ๆ ที่กำหนดไว้ภายใต้สัญญาที่มีอยู่ และ/หรือ สัญญาอื่นใด (ถ้ามี) จะไม่ใช้บังคับกับความรับผิดในการชดใช้ค่าสินไหมทดแทนหรือค่าเสียหายภายใต้ข้อตกลงการประมวลผลฉบับนี้</w:t>
      </w:r>
    </w:p>
    <w:p w:rsidR="009A3CD8" w:rsidRPr="00D75263" w:rsidRDefault="009A3CD8" w:rsidP="00D75263">
      <w:pPr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</w:p>
    <w:p w:rsidR="008E440D" w:rsidRPr="007B28CD" w:rsidRDefault="008E440D" w:rsidP="008E440D">
      <w:pPr>
        <w:tabs>
          <w:tab w:val="left" w:pos="851"/>
        </w:tabs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16. ระยะเวลาและการสิ้นสุดข้อตกลงการประมวลผล</w:t>
      </w:r>
    </w:p>
    <w:p w:rsidR="008E440D" w:rsidRPr="007B28CD" w:rsidRDefault="008E440D" w:rsidP="008E440D">
      <w:pPr>
        <w:ind w:firstLine="141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16.1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ข้อตกลงการประมวลผลฉบับนี้มีผลใช้บังคับ</w:t>
      </w:r>
      <w:r w:rsidRPr="00D7526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ตั้งแต่วันที่ [</w:t>
      </w:r>
      <w:r w:rsidR="00D75263" w:rsidRPr="00D7526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……</w:t>
      </w:r>
      <w:r w:rsidR="00D7526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ระบุวันที่</w:t>
      </w:r>
      <w:r w:rsidR="00D75263" w:rsidRPr="00D7526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…………</w:t>
      </w:r>
      <w:r w:rsidRPr="00D7526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] เป็นต้น</w:t>
      </w:r>
      <w:r w:rsidRPr="007B28CD">
        <w:rPr>
          <w:rFonts w:ascii="TH SarabunIT๙" w:hAnsi="TH SarabunIT๙" w:cs="TH SarabunIT๙"/>
          <w:sz w:val="32"/>
          <w:szCs w:val="32"/>
          <w:cs/>
        </w:rPr>
        <w:t>ไปตราบที่</w:t>
      </w:r>
    </w:p>
    <w:p w:rsidR="008E440D" w:rsidRPr="007B28CD" w:rsidRDefault="008E440D" w:rsidP="008E440D">
      <w:pPr>
        <w:tabs>
          <w:tab w:val="left" w:pos="1843"/>
        </w:tabs>
        <w:ind w:firstLine="1418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(ก)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สัญญาที่มีอยู่ ตามเอกสารแนบท้าย ก ยังคงมีผลใช้บังคับ หรือ</w:t>
      </w:r>
    </w:p>
    <w:p w:rsidR="008E440D" w:rsidRPr="007B28CD" w:rsidRDefault="008E440D" w:rsidP="008E440D">
      <w:pPr>
        <w:tabs>
          <w:tab w:val="left" w:pos="1843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 xml:space="preserve">(ข) 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ผู้ให้บริการยังคงประมวลผลหรือเก็บรักษาข้อมูลส่วนบุคคลใด ๆ ที่เกี่ยวข้องกับสัญญาที่มีอยู่ไว้ในความครอบครองหรือการควบคุม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</w:r>
    </w:p>
    <w:p w:rsidR="008E440D" w:rsidRPr="007B28CD" w:rsidRDefault="008E440D" w:rsidP="008E440D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lastRenderedPageBreak/>
        <w:t>16.2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>แม้ว่าสัญญาที่มีอยู่สิ้นสุดลงแล้ว ผู้ให้บริการยังคงมีหน้าที่รักษาความลับ และให้ความร่วมมือกับผู้รับบริการสำหรับการรั่วไหลของข้อมูลส่วนบุคคลที่เกิดขึ้นก่อนสัญญาที่มีอยู่สิ้นสุด ไม่ว่าจะทราบถึง</w:t>
      </w:r>
      <w:r w:rsidR="007D011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>การรั่วไหลก่อนหรือหลังสัญญาที่มีอยู่สิ้นสุดลง</w:t>
      </w:r>
    </w:p>
    <w:p w:rsidR="008E440D" w:rsidRPr="007B28CD" w:rsidRDefault="008E440D" w:rsidP="008E440D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16.3</w:t>
      </w:r>
      <w:r w:rsidRPr="007B28CD">
        <w:rPr>
          <w:rFonts w:ascii="TH SarabunIT๙" w:hAnsi="TH SarabunIT๙" w:cs="TH SarabunIT๙"/>
          <w:sz w:val="32"/>
          <w:szCs w:val="32"/>
          <w:cs/>
        </w:rPr>
        <w:tab/>
        <w:t xml:space="preserve">ในกรณีที่กฎหมายคุ้มครองข้อมูลส่วนบุคคลมีการแก้ไขเปลี่ยนแปลงอันส่งผลต่อฝ่ายหนึ่งฝ่ายใดในการปฏิบัติหน้าที่ตามสัญญาที่มีอยู่ หรือ ข้อตกลงการประมวลผลฉบับนี้ ไม่ว่าทั้งหมดหรือแต่บางส่วนก็ดี ทั้งสองฝ่ายตกลงปฏิบัติตามกฎหมายที่มีการแก้ไขอย่างเคร่งครัด เว้นแต่ กฎหมายดังกล่าวมีการแก้ไขจนถึงขนาดที่ทำให้ฝ่ายหนึ่งฝ่ายใดไม่สามารถดำเนินการประมวลผลข้อมูลส่วนบุคคลให้เป็นไปตามกฎหมายคุ้มครองข้อมูลส่วนบุคคลที่แก้ไขได้ ฝ่ายหนึ่งฝ่ายใดสามารถบอกเลิกข้อตกลงการประมวลผลได้ โดยแจ้งเป็นลายลักษณ์อักษรพร้อมทั้งเหตุผลกรณีที่ไม่สามารถปฏิบัติตามกฎหมายดังกล่าวได้โดยชัดแจ้งให้อีกฝ่ายหนึ่งทราบล่วงหน้า ไม่น้อยกว่า </w:t>
      </w:r>
      <w:r w:rsidRPr="007B28CD">
        <w:rPr>
          <w:rFonts w:ascii="TH SarabunIT๙" w:hAnsi="TH SarabunIT๙" w:cs="TH SarabunIT๙"/>
          <w:color w:val="000000" w:themeColor="text1"/>
          <w:sz w:val="32"/>
          <w:szCs w:val="32"/>
        </w:rPr>
        <w:t>30</w:t>
      </w:r>
      <w:r w:rsidRPr="007B28CD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7B28CD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8E440D" w:rsidRPr="007B28CD" w:rsidRDefault="008E440D" w:rsidP="008E440D">
      <w:pPr>
        <w:tabs>
          <w:tab w:val="left" w:pos="851"/>
        </w:tabs>
        <w:spacing w:after="12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28C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7. การบอกกล่าว</w:t>
      </w:r>
    </w:p>
    <w:p w:rsidR="00903D6A" w:rsidRPr="007B28CD" w:rsidRDefault="008E440D" w:rsidP="00D75263">
      <w:pPr>
        <w:spacing w:after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>ในกรณีที่จะต้องมีการให้คำบอกกล่าวหรือการติดต่อสื่อสารใด ๆ ตามข้อตกลงการประมวลผลฉบับนี้ คำบอกกล่าวหรือการติดต่อสื่อสารใด ๆ นั้นให้ทำเป็นหนังสือและนำส่งโดยบุคคล หรือโดยทางไปรษณีย์ หรือโดยทางโทรสาร ไปยังสถานที่ของผู้รับตามที่ระบุไว้ด้านล่างนี้ หรือตามที่ได้รับแจ้งเปลี่ยนแปลงจากผู้รับ (ถ้ามี) คำบอกกล่าวหรือการติดต่อสื่อสารทั้งหลายจะถูกถือว่าได้ให้และได้รับโดยชอบแล้วเมื่อได้รับหากว่าได้ส่ง</w:t>
      </w:r>
      <w:r w:rsidR="007D011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>โดยบุคคล และเมื่อได้รับโดยทางไปรษณีย์หรือโดยทางโทรสารแล้ว</w:t>
      </w:r>
    </w:p>
    <w:p w:rsidR="008E440D" w:rsidRPr="007B28CD" w:rsidRDefault="008E440D" w:rsidP="008E440D">
      <w:pPr>
        <w:tabs>
          <w:tab w:val="left" w:pos="851"/>
        </w:tabs>
        <w:spacing w:after="12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28C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8. การโอนสิทธิเรียกร้อง</w:t>
      </w:r>
    </w:p>
    <w:p w:rsidR="008E440D" w:rsidRPr="007B28CD" w:rsidRDefault="008E440D" w:rsidP="008E440D">
      <w:pPr>
        <w:tabs>
          <w:tab w:val="left" w:pos="851"/>
        </w:tabs>
        <w:spacing w:after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ab/>
        <w:t>คู่สัญญาทั้งสองฝ่ายตกลงจะไม่โอนสิทธิเรียกร้องตามสัญญานี้ให้แก่บุคคลอื่น</w:t>
      </w:r>
    </w:p>
    <w:p w:rsidR="008E440D" w:rsidRPr="007B28CD" w:rsidRDefault="008E440D" w:rsidP="007D011E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เพื่อเป็นหลักฐานแห่งการนี้</w:t>
      </w:r>
      <w:r w:rsidRPr="007B28CD">
        <w:rPr>
          <w:rFonts w:ascii="TH SarabunIT๙" w:hAnsi="TH SarabunIT๙" w:cs="TH SarabunIT๙"/>
          <w:sz w:val="32"/>
          <w:szCs w:val="32"/>
          <w:cs/>
        </w:rPr>
        <w:t xml:space="preserve"> ผู้รับบริการ และ ผู้ให้บริการตามข้อตกลงการประมวลผลฉบับนี้ได้</w:t>
      </w:r>
      <w:r w:rsidR="007D011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B28CD">
        <w:rPr>
          <w:rFonts w:ascii="TH SarabunIT๙" w:hAnsi="TH SarabunIT๙" w:cs="TH SarabunIT๙"/>
          <w:sz w:val="32"/>
          <w:szCs w:val="32"/>
          <w:cs/>
        </w:rPr>
        <w:t>ลงนามในข้อตกลงการประมวลผลฉบับนี้โดยกรรมการ หรือผู้แทนที่มีอำนาจกระทำการแทนด้านล่าง</w:t>
      </w:r>
    </w:p>
    <w:tbl>
      <w:tblPr>
        <w:tblW w:w="9342" w:type="dxa"/>
        <w:tblInd w:w="-162" w:type="dxa"/>
        <w:tblLook w:val="0000" w:firstRow="0" w:lastRow="0" w:firstColumn="0" w:lastColumn="0" w:noHBand="0" w:noVBand="0"/>
      </w:tblPr>
      <w:tblGrid>
        <w:gridCol w:w="4680"/>
        <w:gridCol w:w="4662"/>
      </w:tblGrid>
      <w:tr w:rsidR="00D75263" w:rsidRPr="003E62DE" w:rsidTr="00E31A2C">
        <w:tc>
          <w:tcPr>
            <w:tcW w:w="4680" w:type="dxa"/>
          </w:tcPr>
          <w:p w:rsidR="00D75263" w:rsidRPr="003E62DE" w:rsidRDefault="00D75263" w:rsidP="00E31A2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…….………………..........................………....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75263" w:rsidRPr="003E62DE" w:rsidRDefault="00D75263" w:rsidP="00E31A2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75263" w:rsidRPr="003E62DE" w:rsidRDefault="00D75263" w:rsidP="00E31A2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D752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ผู้รับมอบอำนาจจากปลัดกระทรวง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</w:tc>
        <w:tc>
          <w:tcPr>
            <w:tcW w:w="4662" w:type="dxa"/>
          </w:tcPr>
          <w:p w:rsidR="00D75263" w:rsidRPr="003E62DE" w:rsidRDefault="00D75263" w:rsidP="00E31A2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…….……………….........................……….... </w:t>
            </w:r>
          </w:p>
          <w:p w:rsidR="00D75263" w:rsidRPr="003E62DE" w:rsidRDefault="00D75263" w:rsidP="00E31A2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75263" w:rsidRPr="003E62DE" w:rsidRDefault="00D75263" w:rsidP="00E31A2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</w:tc>
      </w:tr>
      <w:tr w:rsidR="00D75263" w:rsidRPr="003E62DE" w:rsidTr="00E31A2C">
        <w:tc>
          <w:tcPr>
            <w:tcW w:w="4680" w:type="dxa"/>
          </w:tcPr>
          <w:p w:rsidR="00D75263" w:rsidRDefault="00D75263" w:rsidP="00E31A2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263" w:rsidRDefault="00D75263" w:rsidP="00E31A2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263" w:rsidRPr="003E62DE" w:rsidRDefault="00D75263" w:rsidP="00E31A2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263" w:rsidRPr="003E62DE" w:rsidRDefault="00D75263" w:rsidP="00E31A2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………….…...............…………..………...........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:rsidR="00D75263" w:rsidRPr="003E62DE" w:rsidRDefault="00D75263" w:rsidP="00E31A2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75263" w:rsidRPr="003E62DE" w:rsidRDefault="00D75263" w:rsidP="00E31A2C">
            <w:pPr>
              <w:spacing w:line="264" w:lineRule="auto"/>
              <w:jc w:val="center"/>
              <w:rPr>
                <w:cs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D752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เช่น นิติกรของหน่วย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4662" w:type="dxa"/>
          </w:tcPr>
          <w:p w:rsidR="00D75263" w:rsidRDefault="00D75263" w:rsidP="00E31A2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263" w:rsidRDefault="00D75263" w:rsidP="00E31A2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263" w:rsidRPr="003E62DE" w:rsidRDefault="00D75263" w:rsidP="00E31A2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263" w:rsidRPr="003E62DE" w:rsidRDefault="00D75263" w:rsidP="00E31A2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………….….................………….……...........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:rsidR="00D75263" w:rsidRPr="003E62DE" w:rsidRDefault="00D75263" w:rsidP="00E31A2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75263" w:rsidRPr="003E62DE" w:rsidRDefault="00D75263" w:rsidP="00E31A2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</w:tc>
      </w:tr>
    </w:tbl>
    <w:p w:rsidR="00D75263" w:rsidRDefault="00D75263" w:rsidP="009A3CD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2A7A59" w:rsidRDefault="002A7A59" w:rsidP="009A3CD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2A7A59" w:rsidRDefault="002A7A59" w:rsidP="009A3CD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2A7A59" w:rsidRDefault="002A7A59" w:rsidP="009A3CD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2A7A59" w:rsidRDefault="002A7A59" w:rsidP="009A3CD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bookmarkStart w:id="3" w:name="_GoBack"/>
      <w:bookmarkEnd w:id="3"/>
    </w:p>
    <w:p w:rsidR="008E440D" w:rsidRPr="007B28CD" w:rsidRDefault="008E440D" w:rsidP="008E440D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เอกสารแนบท้าย ก</w:t>
      </w:r>
    </w:p>
    <w:p w:rsidR="008E440D" w:rsidRPr="007B28CD" w:rsidRDefault="008E440D" w:rsidP="008E440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</w:rPr>
        <w:t xml:space="preserve">สัญญาที่มีอยู่ประกอบด้วยเอกสารดังต่อไปนี้ </w:t>
      </w:r>
      <w:r w:rsidRPr="007B28CD">
        <w:rPr>
          <w:rFonts w:ascii="TH SarabunIT๙" w:hAnsi="TH SarabunIT๙" w:cs="TH SarabunIT๙"/>
          <w:sz w:val="32"/>
          <w:szCs w:val="32"/>
          <w:highlight w:val="yellow"/>
          <w:cs/>
        </w:rPr>
        <w:t>(กรุณาระบุรายละเอียดในตารางด้านล่าง - ห้ามปล่อยว่างไว้)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4344"/>
      </w:tblGrid>
      <w:tr w:rsidR="008E440D" w:rsidRPr="007B28CD" w:rsidTr="00E31A2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0D" w:rsidRPr="007B28CD" w:rsidRDefault="008E440D" w:rsidP="00E31A2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28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0D" w:rsidRPr="007B28CD" w:rsidRDefault="008E440D" w:rsidP="00E31A2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28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ชื่อสัญญา/เอกสาร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0D" w:rsidRPr="007B28CD" w:rsidRDefault="008E440D" w:rsidP="00E31A2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28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</w:tr>
      <w:tr w:rsidR="008E440D" w:rsidRPr="007B28CD" w:rsidTr="00E31A2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0D" w:rsidRPr="007B28CD" w:rsidRDefault="008E440D" w:rsidP="00E31A2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0D" w:rsidRPr="007B28CD" w:rsidRDefault="008E440D" w:rsidP="00E31A2C">
            <w:pPr>
              <w:spacing w:after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B28C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0D" w:rsidRPr="007B28CD" w:rsidRDefault="008E440D" w:rsidP="00E31A2C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28C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8E440D" w:rsidRPr="007B28CD" w:rsidTr="00E31A2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0D" w:rsidRPr="007B28CD" w:rsidRDefault="008E440D" w:rsidP="00E31A2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0D" w:rsidRPr="007B28CD" w:rsidRDefault="008E440D" w:rsidP="00E31A2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0D" w:rsidRPr="007B28CD" w:rsidRDefault="008E440D" w:rsidP="00E31A2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E440D" w:rsidRPr="007B28CD" w:rsidRDefault="008E440D" w:rsidP="008E440D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4" w:name="_Hlk69744441"/>
    </w:p>
    <w:p w:rsidR="008E440D" w:rsidRPr="007B28CD" w:rsidRDefault="008E440D" w:rsidP="008E440D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 ข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รายละเอียดการประมวลผลข้อมูลส่วนบุคคล</w:t>
      </w:r>
    </w:p>
    <w:bookmarkEnd w:id="4"/>
    <w:p w:rsidR="008E440D" w:rsidRPr="00D75263" w:rsidRDefault="008E440D" w:rsidP="008E440D">
      <w:pPr>
        <w:pStyle w:val="TitleLeftUnderline"/>
        <w:spacing w:after="12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  <w:u w:val="none"/>
        </w:rPr>
      </w:pPr>
      <w:r w:rsidRPr="00D75263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เรื่องและระยะเวลาที่ทำการประมวลผลข้อมูลส่วนบุคคล</w:t>
      </w:r>
      <w:r w:rsidRPr="00D75263">
        <w:rPr>
          <w:rFonts w:ascii="TH SarabunIT๙" w:hAnsi="TH SarabunIT๙" w:cs="TH SarabunIT๙"/>
          <w:color w:val="000000" w:themeColor="text1"/>
          <w:sz w:val="32"/>
          <w:szCs w:val="32"/>
          <w:u w:val="none"/>
          <w:cs/>
          <w:lang w:bidi="th-TH"/>
        </w:rPr>
        <w:t>:</w:t>
      </w:r>
    </w:p>
    <w:p w:rsidR="008E440D" w:rsidRPr="00D75263" w:rsidRDefault="008E440D" w:rsidP="008E440D">
      <w:pPr>
        <w:pStyle w:val="TitleLeftUnderline"/>
        <w:spacing w:after="12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  <w:u w:val="none"/>
        </w:rPr>
      </w:pPr>
      <w:r w:rsidRPr="00D75263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วัตถุประสงค์ของการประมวลผลข้อมูลส่วนบุคคล</w:t>
      </w:r>
      <w:r w:rsidRPr="00D75263">
        <w:rPr>
          <w:rFonts w:ascii="TH SarabunIT๙" w:hAnsi="TH SarabunIT๙" w:cs="TH SarabunIT๙"/>
          <w:color w:val="000000" w:themeColor="text1"/>
          <w:sz w:val="32"/>
          <w:szCs w:val="32"/>
          <w:u w:val="none"/>
          <w:cs/>
          <w:lang w:bidi="th-TH"/>
        </w:rPr>
        <w:t>:</w:t>
      </w:r>
    </w:p>
    <w:p w:rsidR="008E440D" w:rsidRPr="009A3CD8" w:rsidRDefault="008E440D" w:rsidP="008E440D">
      <w:pPr>
        <w:pStyle w:val="TitleLeftUnderline"/>
        <w:spacing w:after="12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bookmarkStart w:id="5" w:name="_Hlk69744467"/>
      <w:r w:rsidRPr="009A3CD8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ประเภทข้อมูลส่วนบุคคล</w:t>
      </w:r>
    </w:p>
    <w:bookmarkEnd w:id="5"/>
    <w:p w:rsidR="009A3CD8" w:rsidRPr="009A3CD8" w:rsidRDefault="008E440D" w:rsidP="008E440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9A3C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การดำเนินการประมวลผลข้อมูล</w:t>
      </w:r>
    </w:p>
    <w:p w:rsidR="008E440D" w:rsidRPr="00CC5CDA" w:rsidRDefault="008E440D" w:rsidP="008E440D">
      <w:pPr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CC5CDA">
        <w:rPr>
          <w:rFonts w:ascii="TH SarabunIT๙" w:hAnsi="TH SarabunIT๙" w:cs="TH SarabunIT๙"/>
          <w:i/>
          <w:iCs/>
          <w:color w:val="FF0000"/>
          <w:sz w:val="32"/>
          <w:szCs w:val="32"/>
          <w:highlight w:val="yellow"/>
          <w:cs/>
        </w:rPr>
        <w:t>[ระบุรายละเอียดการประมวลผลข้อมูล]</w:t>
      </w:r>
    </w:p>
    <w:p w:rsidR="008E440D" w:rsidRPr="007B28CD" w:rsidRDefault="008E440D" w:rsidP="008E440D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440D" w:rsidRPr="007B28CD" w:rsidRDefault="008E440D" w:rsidP="008E440D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 ค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br/>
        <w:t>มาตรการรักษาความมั่นคงปลอดภัยที่เหมาะสมของการประมวลผลข้อมูลส่วนบุคคล</w:t>
      </w:r>
    </w:p>
    <w:p w:rsidR="008E440D" w:rsidRPr="00CC5CDA" w:rsidRDefault="008E440D" w:rsidP="00FC1092">
      <w:pPr>
        <w:pStyle w:val="ae"/>
        <w:spacing w:afterLines="120" w:after="288" w:line="240" w:lineRule="auto"/>
        <w:jc w:val="thaiDistribute"/>
        <w:rPr>
          <w:rFonts w:ascii="TH SarabunIT๙" w:hAnsi="TH SarabunIT๙" w:cs="TH SarabunIT๙"/>
          <w:b/>
          <w:color w:val="FF0000"/>
          <w:sz w:val="32"/>
          <w:szCs w:val="32"/>
        </w:rPr>
      </w:pPr>
      <w:r w:rsidRPr="007B28C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ผู้ให้บริการตกลงจัดให้มีมาตรการรักษาความมั่นคงปลอดภัยที่เหมาะสม ดังนี้ </w:t>
      </w:r>
      <w:r w:rsidRPr="00CC5CDA"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  <w:highlight w:val="yellow"/>
          <w:u w:val="single"/>
          <w:cs/>
          <w:lang w:bidi="th-TH"/>
        </w:rPr>
        <w:t>[</w:t>
      </w:r>
      <w:r w:rsidRPr="00CC5CDA">
        <w:rPr>
          <w:rFonts w:ascii="TH SarabunIT๙" w:hAnsi="TH SarabunIT๙" w:cs="TH SarabunIT๙"/>
          <w:b/>
          <w:iCs/>
          <w:color w:val="FF0000"/>
          <w:sz w:val="32"/>
          <w:szCs w:val="32"/>
          <w:highlight w:val="yellow"/>
          <w:u w:val="single"/>
          <w:cs/>
          <w:lang w:bidi="th-TH"/>
        </w:rPr>
        <w:t>กรุณาระบุมาตรการทั่วไปที่</w:t>
      </w:r>
      <w:r w:rsidRPr="00CC5CDA">
        <w:rPr>
          <w:rFonts w:ascii="TH SarabunIT๙" w:hAnsi="TH SarabunIT๙" w:cs="TH SarabunIT๙"/>
          <w:bCs/>
          <w:i/>
          <w:color w:val="FF0000"/>
          <w:sz w:val="32"/>
          <w:szCs w:val="32"/>
          <w:highlight w:val="yellow"/>
          <w:u w:val="single"/>
          <w:cs/>
          <w:lang w:bidi="th-TH"/>
        </w:rPr>
        <w:t xml:space="preserve"> ผู้ให้บริการ</w:t>
      </w:r>
      <w:r w:rsidRPr="00CC5CDA">
        <w:rPr>
          <w:rFonts w:ascii="TH SarabunIT๙" w:hAnsi="TH SarabunIT๙" w:cs="TH SarabunIT๙"/>
          <w:b/>
          <w:iCs/>
          <w:color w:val="FF0000"/>
          <w:sz w:val="32"/>
          <w:szCs w:val="32"/>
          <w:highlight w:val="yellow"/>
          <w:u w:val="single"/>
          <w:cs/>
          <w:lang w:bidi="th-TH"/>
        </w:rPr>
        <w:t>ใช้เพื่อการปกป้องและจัดให้มีความมั่นคงปลอดภัยของข้อมูลส่วนบุคคล</w:t>
      </w:r>
      <w:r w:rsidRPr="00CC5CDA"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  <w:highlight w:val="yellow"/>
          <w:u w:val="single"/>
          <w:cs/>
          <w:lang w:bidi="th-TH"/>
        </w:rPr>
        <w:t>]</w:t>
      </w:r>
      <w:r w:rsidRPr="00CC5CDA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bidi="th-TH"/>
        </w:rPr>
        <w:t>.</w:t>
      </w:r>
    </w:p>
    <w:p w:rsidR="008E440D" w:rsidRPr="007B28CD" w:rsidRDefault="008E440D" w:rsidP="008E440D">
      <w:pPr>
        <w:ind w:firstLine="360"/>
        <w:rPr>
          <w:rFonts w:ascii="TH SarabunIT๙" w:eastAsia="Times New Roman" w:hAnsi="TH SarabunIT๙" w:cs="TH SarabunIT๙"/>
          <w:i/>
          <w:iCs/>
          <w:color w:val="000000" w:themeColor="text1"/>
          <w:sz w:val="32"/>
          <w:szCs w:val="32"/>
        </w:rPr>
      </w:pPr>
      <w:r w:rsidRPr="007B28CD">
        <w:rPr>
          <w:rFonts w:ascii="TH SarabunIT๙" w:eastAsia="Times New Roman" w:hAnsi="TH SarabunIT๙" w:cs="TH SarabunIT๙"/>
          <w:i/>
          <w:iCs/>
          <w:color w:val="000000" w:themeColor="text1"/>
          <w:sz w:val="32"/>
          <w:szCs w:val="32"/>
          <w:cs/>
        </w:rPr>
        <w:t xml:space="preserve"> </w:t>
      </w:r>
    </w:p>
    <w:p w:rsidR="008E440D" w:rsidRPr="007B28CD" w:rsidRDefault="008E440D" w:rsidP="008E440D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6" w:name="_Hlk69744880"/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 ง</w:t>
      </w:r>
      <w:r w:rsidRPr="007B28CD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รายละเอียดผู้ให้บริการช่วง</w:t>
      </w:r>
    </w:p>
    <w:bookmarkEnd w:id="6"/>
    <w:p w:rsidR="008E440D" w:rsidRPr="00CC5CDA" w:rsidRDefault="008E440D" w:rsidP="008E440D">
      <w:pPr>
        <w:pStyle w:val="ae"/>
        <w:spacing w:after="120" w:line="240" w:lineRule="auto"/>
        <w:jc w:val="thaiDistribute"/>
        <w:rPr>
          <w:rFonts w:ascii="TH SarabunIT๙" w:hAnsi="TH SarabunIT๙" w:cs="TH SarabunIT๙"/>
          <w:b/>
          <w:color w:val="FF0000"/>
          <w:sz w:val="32"/>
          <w:szCs w:val="32"/>
          <w:rtl/>
          <w:cs/>
        </w:rPr>
      </w:pPr>
      <w:r w:rsidRPr="00CC5CDA"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  <w:highlight w:val="yellow"/>
          <w:u w:val="single"/>
          <w:cs/>
          <w:lang w:bidi="th-TH"/>
        </w:rPr>
        <w:t>[</w:t>
      </w:r>
      <w:r w:rsidRPr="00CC5CDA">
        <w:rPr>
          <w:rFonts w:ascii="TH SarabunIT๙" w:hAnsi="TH SarabunIT๙" w:cs="TH SarabunIT๙"/>
          <w:b/>
          <w:iCs/>
          <w:color w:val="FF0000"/>
          <w:sz w:val="32"/>
          <w:szCs w:val="32"/>
          <w:highlight w:val="yellow"/>
          <w:u w:val="single"/>
          <w:cs/>
          <w:lang w:bidi="th-TH"/>
        </w:rPr>
        <w:t>กรุณาระบุ ชื่อ ที่อยู่ ข้อมูลสำหรับการติดต่อของผู้ให้บริการช่วงที่</w:t>
      </w:r>
      <w:r w:rsidRPr="00CC5CDA">
        <w:rPr>
          <w:rFonts w:ascii="TH SarabunIT๙" w:hAnsi="TH SarabunIT๙" w:cs="TH SarabunIT๙"/>
          <w:b/>
          <w:bCs/>
          <w:iCs/>
          <w:color w:val="FF0000"/>
          <w:sz w:val="32"/>
          <w:szCs w:val="32"/>
          <w:highlight w:val="yellow"/>
          <w:u w:val="single"/>
          <w:cs/>
          <w:lang w:bidi="th-TH"/>
        </w:rPr>
        <w:t>ผู้ให้บริการ</w:t>
      </w:r>
      <w:r w:rsidRPr="00CC5CDA">
        <w:rPr>
          <w:rFonts w:ascii="TH SarabunIT๙" w:hAnsi="TH SarabunIT๙" w:cs="TH SarabunIT๙"/>
          <w:b/>
          <w:iCs/>
          <w:color w:val="FF0000"/>
          <w:sz w:val="32"/>
          <w:szCs w:val="32"/>
          <w:highlight w:val="yellow"/>
          <w:u w:val="single"/>
          <w:cs/>
          <w:lang w:bidi="th-TH"/>
        </w:rPr>
        <w:t>ว่าจ้างเพื่อการประมวลผลข้อมูลส่วนบุคคล</w:t>
      </w:r>
      <w:r w:rsidRPr="00CC5CDA">
        <w:rPr>
          <w:rFonts w:ascii="TH SarabunIT๙" w:hAnsi="TH SarabunIT๙" w:cs="TH SarabunIT๙"/>
          <w:b/>
          <w:iCs/>
          <w:color w:val="FF0000"/>
          <w:sz w:val="32"/>
          <w:szCs w:val="32"/>
          <w:highlight w:val="yellow"/>
          <w:u w:val="single"/>
          <w:lang w:bidi="th-TH"/>
        </w:rPr>
        <w:t>,</w:t>
      </w:r>
      <w:r w:rsidRPr="00CC5CDA">
        <w:rPr>
          <w:rFonts w:ascii="TH SarabunIT๙" w:hAnsi="TH SarabunIT๙" w:cs="TH SarabunIT๙"/>
          <w:b/>
          <w:iCs/>
          <w:color w:val="FF0000"/>
          <w:sz w:val="32"/>
          <w:szCs w:val="32"/>
          <w:highlight w:val="yellow"/>
          <w:u w:val="single"/>
          <w:cs/>
          <w:lang w:bidi="th-TH"/>
        </w:rPr>
        <w:t xml:space="preserve"> ถ้ามี</w:t>
      </w:r>
      <w:r w:rsidRPr="00CC5CDA"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  <w:highlight w:val="yellow"/>
          <w:u w:val="single"/>
          <w:cs/>
          <w:lang w:bidi="th-TH"/>
        </w:rPr>
        <w:t>]</w:t>
      </w:r>
      <w:r w:rsidRPr="00CC5CDA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bidi="th-TH"/>
        </w:rPr>
        <w:t>.</w:t>
      </w:r>
    </w:p>
    <w:p w:rsidR="00434DEF" w:rsidRPr="00276995" w:rsidRDefault="00434DEF" w:rsidP="008E440D">
      <w:pPr>
        <w:tabs>
          <w:tab w:val="left" w:pos="126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434DEF" w:rsidRPr="00276995" w:rsidSect="00A529E8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" w:right="1416" w:bottom="568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6C" w:rsidRDefault="00CF296C" w:rsidP="006E2545">
      <w:r>
        <w:separator/>
      </w:r>
    </w:p>
    <w:p w:rsidR="00CF296C" w:rsidRDefault="00CF296C"/>
  </w:endnote>
  <w:endnote w:type="continuationSeparator" w:id="0">
    <w:p w:rsidR="00CF296C" w:rsidRDefault="00CF296C" w:rsidP="006E2545">
      <w:r>
        <w:continuationSeparator/>
      </w:r>
    </w:p>
    <w:p w:rsidR="00CF296C" w:rsidRDefault="00CF29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06" w:rsidRDefault="00283A06">
    <w:pPr>
      <w:pStyle w:val="a8"/>
    </w:pPr>
  </w:p>
  <w:p w:rsidR="00B17BB5" w:rsidRDefault="00B17B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E7" w:rsidRPr="00E56EC0" w:rsidRDefault="003558E7" w:rsidP="003558E7">
    <w:pPr>
      <w:tabs>
        <w:tab w:val="center" w:pos="4550"/>
        <w:tab w:val="left" w:pos="5818"/>
      </w:tabs>
      <w:ind w:right="260"/>
      <w:jc w:val="right"/>
      <w:rPr>
        <w:rFonts w:ascii="TH SarabunPSK" w:hAnsi="TH SarabunPSK" w:cs="TH SarabunPSK"/>
        <w:color w:val="8496B0" w:themeColor="text2" w:themeTint="99"/>
        <w:sz w:val="28"/>
        <w:szCs w:val="28"/>
      </w:rPr>
    </w:pPr>
    <w:r>
      <w:rPr>
        <w:rFonts w:ascii="TH SarabunPSK" w:hAnsi="TH SarabunPSK" w:cs="TH SarabunPSK"/>
        <w:color w:val="8496B0" w:themeColor="text2" w:themeTint="99"/>
        <w:sz w:val="28"/>
        <w:szCs w:val="28"/>
      </w:rPr>
      <w:t>____________________________________________________________</w:t>
    </w:r>
    <w:r w:rsidR="001F27AD">
      <w:rPr>
        <w:rFonts w:ascii="TH SarabunPSK" w:hAnsi="TH SarabunPSK" w:cs="TH SarabunPSK"/>
        <w:color w:val="8496B0" w:themeColor="text2" w:themeTint="99"/>
        <w:sz w:val="28"/>
        <w:szCs w:val="28"/>
      </w:rPr>
      <w:t>____________________________</w:t>
    </w:r>
  </w:p>
  <w:p w:rsidR="0062633C" w:rsidRDefault="0062633C" w:rsidP="0062633C">
    <w:pPr>
      <w:tabs>
        <w:tab w:val="center" w:pos="4550"/>
        <w:tab w:val="left" w:pos="5818"/>
      </w:tabs>
      <w:ind w:right="260"/>
      <w:jc w:val="right"/>
      <w:rPr>
        <w:rFonts w:ascii="TH SarabunIT๙" w:hAnsi="TH SarabunIT๙" w:cs="TH SarabunIT๙"/>
        <w:color w:val="808080" w:themeColor="background1" w:themeShade="80"/>
        <w:spacing w:val="-6"/>
        <w:sz w:val="26"/>
        <w:szCs w:val="26"/>
      </w:rPr>
    </w:pPr>
    <w:r>
      <w:rPr>
        <w:rFonts w:ascii="TH SarabunIT๙" w:hAnsi="TH SarabunIT๙" w:cs="TH SarabunIT๙" w:hint="cs"/>
        <w:color w:val="808080" w:themeColor="background1" w:themeShade="80"/>
        <w:sz w:val="26"/>
        <w:szCs w:val="26"/>
        <w:cs/>
      </w:rPr>
      <w:t xml:space="preserve">ข้อตกลงการประมวลผลข้อมูลส่วนบุคคล </w:t>
    </w:r>
    <w:r w:rsidR="00A529E8">
      <w:rPr>
        <w:rFonts w:ascii="TH SarabunIT๙" w:hAnsi="TH SarabunIT๙" w:cs="TH SarabunIT๙" w:hint="cs"/>
        <w:color w:val="808080" w:themeColor="background1" w:themeShade="80"/>
        <w:sz w:val="26"/>
        <w:szCs w:val="26"/>
        <w:cs/>
      </w:rPr>
      <w:t>(</w:t>
    </w:r>
    <w:r w:rsidR="008E440D" w:rsidRPr="00797C9A">
      <w:rPr>
        <w:rFonts w:ascii="TH SarabunIT๙" w:hAnsi="TH SarabunIT๙" w:cs="TH SarabunIT๙"/>
        <w:color w:val="808080" w:themeColor="background1" w:themeShade="80"/>
        <w:sz w:val="26"/>
        <w:szCs w:val="26"/>
      </w:rPr>
      <w:t>Data Processing Agreement</w:t>
    </w:r>
    <w:r w:rsidR="00A529E8">
      <w:rPr>
        <w:rFonts w:ascii="TH SarabunIT๙" w:hAnsi="TH SarabunIT๙" w:cs="TH SarabunIT๙" w:hint="cs"/>
        <w:color w:val="808080" w:themeColor="background1" w:themeShade="80"/>
        <w:sz w:val="26"/>
        <w:szCs w:val="26"/>
        <w:cs/>
      </w:rPr>
      <w:t>)</w:t>
    </w:r>
    <w:r w:rsidR="008E440D" w:rsidRPr="002F28A0">
      <w:rPr>
        <w:rFonts w:ascii="TH SarabunIT๙" w:hAnsi="TH SarabunIT๙" w:cs="TH SarabunIT๙" w:hint="cs"/>
        <w:color w:val="808080" w:themeColor="background1" w:themeShade="80"/>
        <w:spacing w:val="-6"/>
        <w:sz w:val="26"/>
        <w:szCs w:val="26"/>
        <w:cs/>
      </w:rPr>
      <w:t xml:space="preserve"> </w:t>
    </w:r>
    <w:r w:rsidR="00C01ADA" w:rsidRPr="002F28A0">
      <w:rPr>
        <w:rFonts w:ascii="TH SarabunIT๙" w:hAnsi="TH SarabunIT๙" w:cs="TH SarabunIT๙" w:hint="cs"/>
        <w:color w:val="808080" w:themeColor="background1" w:themeShade="80"/>
        <w:spacing w:val="-6"/>
        <w:sz w:val="26"/>
        <w:szCs w:val="26"/>
        <w:cs/>
      </w:rPr>
      <w:t>สำนักงานปลัด</w:t>
    </w:r>
    <w:r w:rsidR="003558E7" w:rsidRPr="002F28A0">
      <w:rPr>
        <w:rFonts w:ascii="TH SarabunIT๙" w:hAnsi="TH SarabunIT๙" w:cs="TH SarabunIT๙"/>
        <w:color w:val="808080" w:themeColor="background1" w:themeShade="80"/>
        <w:spacing w:val="-6"/>
        <w:sz w:val="26"/>
        <w:szCs w:val="26"/>
        <w:cs/>
      </w:rPr>
      <w:t xml:space="preserve">กระทรวงสาธารณสุข </w:t>
    </w:r>
  </w:p>
  <w:p w:rsidR="0062633C" w:rsidRDefault="00BA5CC8" w:rsidP="0062633C">
    <w:pPr>
      <w:tabs>
        <w:tab w:val="center" w:pos="4550"/>
        <w:tab w:val="left" w:pos="5818"/>
      </w:tabs>
      <w:ind w:right="260"/>
      <w:jc w:val="right"/>
      <w:rPr>
        <w:rFonts w:ascii="TH SarabunIT๙" w:hAnsi="TH SarabunIT๙" w:cs="TH SarabunIT๙"/>
        <w:noProof/>
        <w:color w:val="808080" w:themeColor="background1" w:themeShade="80"/>
        <w:spacing w:val="-6"/>
        <w:sz w:val="26"/>
        <w:szCs w:val="26"/>
      </w:rPr>
    </w:pPr>
    <w:r w:rsidRPr="002F28A0">
      <w:rPr>
        <w:rFonts w:ascii="TH SarabunIT๙" w:hAnsi="TH SarabunIT๙" w:cs="TH SarabunIT๙" w:hint="cs"/>
        <w:color w:val="808080" w:themeColor="background1" w:themeShade="80"/>
        <w:sz w:val="26"/>
        <w:szCs w:val="26"/>
        <w:cs/>
      </w:rPr>
      <w:t xml:space="preserve">ฉบับที่ </w:t>
    </w:r>
    <w:r w:rsidR="008E440D">
      <w:rPr>
        <w:rFonts w:ascii="TH SarabunIT๙" w:hAnsi="TH SarabunIT๙" w:cs="TH SarabunIT๙" w:hint="cs"/>
        <w:color w:val="808080" w:themeColor="background1" w:themeShade="80"/>
        <w:sz w:val="26"/>
        <w:szCs w:val="26"/>
        <w:cs/>
      </w:rPr>
      <w:t>1</w:t>
    </w:r>
    <w:r w:rsidRPr="002F28A0">
      <w:rPr>
        <w:rFonts w:ascii="TH SarabunIT๙" w:hAnsi="TH SarabunIT๙" w:cs="TH SarabunIT๙"/>
        <w:color w:val="808080" w:themeColor="background1" w:themeShade="80"/>
        <w:sz w:val="26"/>
        <w:szCs w:val="26"/>
        <w:cs/>
      </w:rPr>
      <w:t xml:space="preserve"> </w:t>
    </w:r>
    <w:r w:rsidRPr="002F28A0">
      <w:rPr>
        <w:rFonts w:ascii="TH SarabunIT๙" w:hAnsi="TH SarabunIT๙" w:cs="TH SarabunIT๙" w:hint="cs"/>
        <w:color w:val="808080" w:themeColor="background1" w:themeShade="80"/>
        <w:sz w:val="26"/>
        <w:szCs w:val="26"/>
        <w:cs/>
      </w:rPr>
      <w:t xml:space="preserve">เดือน </w:t>
    </w:r>
    <w:r w:rsidRPr="002F28A0">
      <w:rPr>
        <w:rFonts w:ascii="TH SarabunIT๙" w:hAnsi="TH SarabunIT๙" w:cs="TH SarabunIT๙"/>
        <w:color w:val="808080" w:themeColor="background1" w:themeShade="80"/>
        <w:sz w:val="26"/>
        <w:szCs w:val="26"/>
        <w:cs/>
      </w:rPr>
      <w:t>มิถุนายน</w:t>
    </w:r>
    <w:r w:rsidRPr="002F28A0">
      <w:rPr>
        <w:rFonts w:ascii="TH SarabunIT๙" w:hAnsi="TH SarabunIT๙" w:cs="TH SarabunIT๙" w:hint="cs"/>
        <w:color w:val="808080" w:themeColor="background1" w:themeShade="80"/>
        <w:sz w:val="26"/>
        <w:szCs w:val="26"/>
        <w:cs/>
      </w:rPr>
      <w:t xml:space="preserve"> พ.ศ.</w:t>
    </w:r>
    <w:r w:rsidRPr="002F28A0">
      <w:rPr>
        <w:rFonts w:ascii="TH SarabunIT๙" w:hAnsi="TH SarabunIT๙" w:cs="TH SarabunIT๙"/>
        <w:color w:val="808080" w:themeColor="background1" w:themeShade="80"/>
        <w:sz w:val="26"/>
        <w:szCs w:val="26"/>
        <w:cs/>
      </w:rPr>
      <w:t xml:space="preserve">  2565 </w:t>
    </w:r>
    <w:r w:rsidR="003558E7" w:rsidRPr="002F28A0">
      <w:rPr>
        <w:rFonts w:ascii="TH SarabunIT๙" w:hAnsi="TH SarabunIT๙" w:cs="TH SarabunIT๙"/>
        <w:color w:val="808080" w:themeColor="background1" w:themeShade="80"/>
        <w:spacing w:val="-6"/>
        <w:sz w:val="26"/>
        <w:szCs w:val="26"/>
        <w:cs/>
      </w:rPr>
      <w:t xml:space="preserve"> </w:t>
    </w:r>
    <w:r w:rsidR="00B65A56" w:rsidRPr="002F28A0">
      <w:rPr>
        <w:rFonts w:ascii="TH SarabunIT๙" w:hAnsi="TH SarabunIT๙" w:cs="TH SarabunIT๙"/>
        <w:color w:val="808080" w:themeColor="background1" w:themeShade="80"/>
        <w:spacing w:val="-6"/>
        <w:sz w:val="26"/>
        <w:szCs w:val="26"/>
      </w:rPr>
      <w:fldChar w:fldCharType="begin"/>
    </w:r>
    <w:r w:rsidR="003558E7" w:rsidRPr="002F28A0">
      <w:rPr>
        <w:rFonts w:ascii="TH SarabunIT๙" w:hAnsi="TH SarabunIT๙" w:cs="TH SarabunIT๙"/>
        <w:color w:val="808080" w:themeColor="background1" w:themeShade="80"/>
        <w:spacing w:val="-6"/>
        <w:sz w:val="26"/>
        <w:szCs w:val="26"/>
      </w:rPr>
      <w:instrText xml:space="preserve"> PAGE   \* MERGEFORMAT </w:instrText>
    </w:r>
    <w:r w:rsidR="00B65A56" w:rsidRPr="002F28A0">
      <w:rPr>
        <w:rFonts w:ascii="TH SarabunIT๙" w:hAnsi="TH SarabunIT๙" w:cs="TH SarabunIT๙"/>
        <w:color w:val="808080" w:themeColor="background1" w:themeShade="80"/>
        <w:spacing w:val="-6"/>
        <w:sz w:val="26"/>
        <w:szCs w:val="26"/>
      </w:rPr>
      <w:fldChar w:fldCharType="separate"/>
    </w:r>
    <w:r w:rsidR="002A7A59">
      <w:rPr>
        <w:rFonts w:ascii="TH SarabunIT๙" w:hAnsi="TH SarabunIT๙" w:cs="TH SarabunIT๙"/>
        <w:noProof/>
        <w:color w:val="808080" w:themeColor="background1" w:themeShade="80"/>
        <w:spacing w:val="-6"/>
        <w:sz w:val="26"/>
        <w:szCs w:val="26"/>
      </w:rPr>
      <w:t>1</w:t>
    </w:r>
    <w:r w:rsidR="00B65A56" w:rsidRPr="002F28A0">
      <w:rPr>
        <w:rFonts w:ascii="TH SarabunIT๙" w:hAnsi="TH SarabunIT๙" w:cs="TH SarabunIT๙"/>
        <w:color w:val="808080" w:themeColor="background1" w:themeShade="80"/>
        <w:spacing w:val="-6"/>
        <w:sz w:val="26"/>
        <w:szCs w:val="26"/>
      </w:rPr>
      <w:fldChar w:fldCharType="end"/>
    </w:r>
    <w:r w:rsidR="003558E7" w:rsidRPr="002F28A0">
      <w:rPr>
        <w:rFonts w:ascii="TH SarabunIT๙" w:hAnsi="TH SarabunIT๙" w:cs="TH SarabunIT๙"/>
        <w:color w:val="808080" w:themeColor="background1" w:themeShade="80"/>
        <w:spacing w:val="-6"/>
        <w:sz w:val="26"/>
        <w:szCs w:val="26"/>
      </w:rPr>
      <w:t xml:space="preserve"> | </w:t>
    </w:r>
    <w:r w:rsidR="00CF296C">
      <w:fldChar w:fldCharType="begin"/>
    </w:r>
    <w:r w:rsidR="00CF296C">
      <w:instrText xml:space="preserve"> NUMPAGES  \* Arabic  \* MERGEFORMAT </w:instrText>
    </w:r>
    <w:r w:rsidR="00CF296C">
      <w:fldChar w:fldCharType="separate"/>
    </w:r>
    <w:r w:rsidR="002A7A59" w:rsidRPr="002A7A59">
      <w:rPr>
        <w:rFonts w:ascii="TH SarabunIT๙" w:hAnsi="TH SarabunIT๙" w:cs="TH SarabunIT๙"/>
        <w:noProof/>
        <w:color w:val="808080" w:themeColor="background1" w:themeShade="80"/>
        <w:spacing w:val="-6"/>
        <w:sz w:val="26"/>
        <w:szCs w:val="26"/>
      </w:rPr>
      <w:t>11</w:t>
    </w:r>
    <w:r w:rsidR="00CF296C">
      <w:rPr>
        <w:rFonts w:ascii="TH SarabunIT๙" w:hAnsi="TH SarabunIT๙" w:cs="TH SarabunIT๙"/>
        <w:noProof/>
        <w:color w:val="808080" w:themeColor="background1" w:themeShade="80"/>
        <w:spacing w:val="-6"/>
        <w:sz w:val="26"/>
        <w:szCs w:val="26"/>
      </w:rPr>
      <w:fldChar w:fldCharType="end"/>
    </w:r>
    <w:r w:rsidR="0062633C">
      <w:rPr>
        <w:rFonts w:ascii="TH SarabunIT๙" w:hAnsi="TH SarabunIT๙" w:cs="TH SarabunIT๙" w:hint="cs"/>
        <w:noProof/>
        <w:color w:val="808080" w:themeColor="background1" w:themeShade="80"/>
        <w:spacing w:val="-6"/>
        <w:sz w:val="26"/>
        <w:szCs w:val="26"/>
        <w:cs/>
      </w:rPr>
      <w:t xml:space="preserve"> </w:t>
    </w:r>
  </w:p>
  <w:p w:rsidR="003558E7" w:rsidRPr="0062633C" w:rsidRDefault="0062633C" w:rsidP="00A529E8">
    <w:pPr>
      <w:tabs>
        <w:tab w:val="center" w:pos="4550"/>
        <w:tab w:val="left" w:pos="5818"/>
      </w:tabs>
      <w:ind w:right="261"/>
      <w:jc w:val="both"/>
      <w:rPr>
        <w:rFonts w:ascii="TH SarabunPSK" w:hAnsi="TH SarabunPSK" w:cs="TH SarabunPSK"/>
        <w:noProof/>
        <w:color w:val="808080" w:themeColor="background1" w:themeShade="80"/>
        <w:spacing w:val="-6"/>
        <w:sz w:val="26"/>
        <w:szCs w:val="26"/>
      </w:rPr>
    </w:pPr>
    <w:r>
      <w:rPr>
        <w:rFonts w:ascii="TH SarabunPSK" w:hAnsi="TH SarabunPSK" w:cs="TH SarabunPSK"/>
        <w:noProof/>
        <w:color w:val="808080" w:themeColor="background1" w:themeShade="80"/>
        <w:spacing w:val="-6"/>
        <w:sz w:val="26"/>
        <w:szCs w:val="26"/>
        <w:cs/>
      </w:rPr>
      <w:tab/>
    </w:r>
    <w:r w:rsidR="00A529E8">
      <w:rPr>
        <w:rFonts w:ascii="TH SarabunPSK" w:hAnsi="TH SarabunPSK" w:cs="TH SarabunPSK"/>
        <w:noProof/>
        <w:color w:val="808080" w:themeColor="background1" w:themeShade="80"/>
        <w:spacing w:val="-6"/>
        <w:sz w:val="26"/>
        <w:szCs w:val="26"/>
        <w:cs/>
      </w:rPr>
      <w:tab/>
    </w:r>
    <w:r w:rsidR="00A529E8">
      <w:rPr>
        <w:rFonts w:ascii="TH SarabunPSK" w:hAnsi="TH SarabunPSK" w:cs="TH SarabunPSK" w:hint="cs"/>
        <w:noProof/>
        <w:color w:val="808080" w:themeColor="background1" w:themeShade="80"/>
        <w:spacing w:val="-6"/>
        <w:sz w:val="26"/>
        <w:szCs w:val="26"/>
        <w:cs/>
      </w:rPr>
      <w:t xml:space="preserve">         </w:t>
    </w:r>
    <w:r w:rsidRPr="0062633C">
      <w:rPr>
        <w:rFonts w:ascii="TH SarabunPSK" w:hAnsi="TH SarabunPSK" w:cs="TH SarabunPSK"/>
        <w:noProof/>
        <w:color w:val="808080" w:themeColor="background1" w:themeShade="80"/>
        <w:spacing w:val="-6"/>
        <w:sz w:val="26"/>
        <w:szCs w:val="26"/>
        <w:cs/>
      </w:rPr>
      <w:t xml:space="preserve">รหัสเอกสาร : </w:t>
    </w:r>
    <w:r w:rsidRPr="0062633C">
      <w:rPr>
        <w:rFonts w:ascii="TH SarabunPSK" w:hAnsi="TH SarabunPSK" w:cs="TH SarabunPSK"/>
        <w:noProof/>
        <w:color w:val="808080" w:themeColor="background1" w:themeShade="80"/>
        <w:spacing w:val="-6"/>
        <w:sz w:val="26"/>
        <w:szCs w:val="26"/>
      </w:rPr>
      <w:t>F–PA–SP-03.02 Rev0.0</w:t>
    </w:r>
    <w:r w:rsidR="00A529E8">
      <w:rPr>
        <w:rFonts w:ascii="TH SarabunPSK" w:hAnsi="TH SarabunPSK" w:cs="TH SarabunPSK" w:hint="cs"/>
        <w:noProof/>
        <w:color w:val="808080" w:themeColor="background1" w:themeShade="80"/>
        <w:spacing w:val="-6"/>
        <w:sz w:val="26"/>
        <w:szCs w:val="26"/>
        <w:cs/>
      </w:rPr>
      <w:t xml:space="preserve"> </w:t>
    </w:r>
  </w:p>
  <w:p w:rsidR="00B17BB5" w:rsidRPr="00283A06" w:rsidRDefault="00B17BB5" w:rsidP="0062633C">
    <w:pPr>
      <w:jc w:val="thaiDistribute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6C" w:rsidRDefault="00CF296C" w:rsidP="006E2545">
      <w:r>
        <w:separator/>
      </w:r>
    </w:p>
    <w:p w:rsidR="00CF296C" w:rsidRDefault="00CF296C"/>
  </w:footnote>
  <w:footnote w:type="continuationSeparator" w:id="0">
    <w:p w:rsidR="00CF296C" w:rsidRDefault="00CF296C" w:rsidP="006E2545">
      <w:r>
        <w:continuationSeparator/>
      </w:r>
    </w:p>
    <w:p w:rsidR="00CF296C" w:rsidRDefault="00CF29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06" w:rsidRDefault="00283A06">
    <w:pPr>
      <w:pStyle w:val="a6"/>
    </w:pPr>
  </w:p>
  <w:p w:rsidR="00B17BB5" w:rsidRDefault="00B17B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06" w:rsidRDefault="00283A06">
    <w:pPr>
      <w:pStyle w:val="a6"/>
    </w:pPr>
  </w:p>
  <w:p w:rsidR="00B17BB5" w:rsidRDefault="00B17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231"/>
    <w:multiLevelType w:val="multilevel"/>
    <w:tmpl w:val="46E67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803AF"/>
    <w:multiLevelType w:val="hybridMultilevel"/>
    <w:tmpl w:val="FCD2C7AC"/>
    <w:lvl w:ilvl="0" w:tplc="D9A070E2">
      <w:start w:val="1"/>
      <w:numFmt w:val="thaiNumbers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BF24615"/>
    <w:multiLevelType w:val="hybridMultilevel"/>
    <w:tmpl w:val="98D80E2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60831"/>
    <w:multiLevelType w:val="multilevel"/>
    <w:tmpl w:val="F598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50A9B"/>
    <w:multiLevelType w:val="hybridMultilevel"/>
    <w:tmpl w:val="2714B78E"/>
    <w:lvl w:ilvl="0" w:tplc="D9A070E2">
      <w:start w:val="1"/>
      <w:numFmt w:val="thaiNumbers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3E5F779C"/>
    <w:multiLevelType w:val="multilevel"/>
    <w:tmpl w:val="EC6EF78E"/>
    <w:lvl w:ilvl="0">
      <w:start w:val="1"/>
      <w:numFmt w:val="thaiNumbers"/>
      <w:lvlText w:val="ข้อ %1."/>
      <w:lvlJc w:val="left"/>
      <w:pPr>
        <w:ind w:left="1211" w:hanging="360"/>
      </w:pPr>
      <w:rPr>
        <w:rFonts w:ascii="TH SarabunPSK" w:hAnsi="TH SarabunPSK" w:cs="TH SarabunPSK" w:hint="default"/>
        <w:b/>
        <w:bCs/>
        <w:i w:val="0"/>
        <w:iCs w:val="0"/>
        <w:strike w:val="0"/>
        <w:sz w:val="32"/>
        <w:szCs w:val="32"/>
      </w:rPr>
    </w:lvl>
    <w:lvl w:ilvl="1">
      <w:start w:val="1"/>
      <w:numFmt w:val="thaiNumbers"/>
      <w:lvlText w:val="%1.%2"/>
      <w:lvlJc w:val="left"/>
      <w:pPr>
        <w:ind w:left="1643" w:hanging="432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thaiNumbers"/>
      <w:lvlText w:val="(%1.%2.%3)"/>
      <w:lvlJc w:val="left"/>
      <w:pPr>
        <w:ind w:left="2075" w:hanging="504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6">
    <w:nsid w:val="40000B6E"/>
    <w:multiLevelType w:val="hybridMultilevel"/>
    <w:tmpl w:val="5678AF70"/>
    <w:lvl w:ilvl="0" w:tplc="D9A070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D73A4F"/>
    <w:multiLevelType w:val="hybridMultilevel"/>
    <w:tmpl w:val="F4F0257C"/>
    <w:lvl w:ilvl="0" w:tplc="D9A070E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D92327"/>
    <w:multiLevelType w:val="multilevel"/>
    <w:tmpl w:val="A094C26E"/>
    <w:lvl w:ilvl="0">
      <w:start w:val="1"/>
      <w:numFmt w:val="thaiNumbers"/>
      <w:lvlText w:val="ข้อ %1."/>
      <w:lvlJc w:val="left"/>
      <w:pPr>
        <w:ind w:left="810" w:hanging="360"/>
      </w:pPr>
      <w:rPr>
        <w:rFonts w:ascii="TH SarabunIT๙" w:hAnsi="TH SarabunIT๙" w:cs="TH SarabunIT๙" w:hint="default"/>
        <w:b w:val="0"/>
        <w:bCs w:val="0"/>
        <w:i w:val="0"/>
        <w:iCs w:val="0"/>
        <w:strike w:val="0"/>
        <w:sz w:val="32"/>
        <w:szCs w:val="32"/>
      </w:rPr>
    </w:lvl>
    <w:lvl w:ilvl="1">
      <w:start w:val="1"/>
      <w:numFmt w:val="thaiNumbers"/>
      <w:lvlText w:val="(%1.%2.)"/>
      <w:lvlJc w:val="left"/>
      <w:pPr>
        <w:ind w:left="1242" w:hanging="432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thaiNumbers"/>
      <w:lvlText w:val="(%1.%2.%3)"/>
      <w:lvlJc w:val="left"/>
      <w:pPr>
        <w:ind w:left="1674" w:hanging="504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9">
    <w:nsid w:val="47E9739B"/>
    <w:multiLevelType w:val="hybridMultilevel"/>
    <w:tmpl w:val="B3BCCF60"/>
    <w:lvl w:ilvl="0" w:tplc="FFE48C08">
      <w:start w:val="1"/>
      <w:numFmt w:val="bullet"/>
      <w:lvlText w:val="•"/>
      <w:lvlJc w:val="left"/>
      <w:pPr>
        <w:ind w:left="144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>
    <w:nsid w:val="4E8A394F"/>
    <w:multiLevelType w:val="hybridMultilevel"/>
    <w:tmpl w:val="F8DA54C2"/>
    <w:lvl w:ilvl="0" w:tplc="4D006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B1740C"/>
    <w:multiLevelType w:val="hybridMultilevel"/>
    <w:tmpl w:val="9B385E8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24BB6"/>
    <w:multiLevelType w:val="multilevel"/>
    <w:tmpl w:val="C030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  <w:lang w:bidi="th-TH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727EF6"/>
    <w:multiLevelType w:val="multilevel"/>
    <w:tmpl w:val="1DB61340"/>
    <w:lvl w:ilvl="0">
      <w:start w:val="1"/>
      <w:numFmt w:val="thaiNumbers"/>
      <w:lvlText w:val="ข้อ %1."/>
      <w:lvlJc w:val="left"/>
      <w:pPr>
        <w:ind w:left="810" w:hanging="360"/>
      </w:pPr>
      <w:rPr>
        <w:rFonts w:ascii="TH SarabunIT๙" w:hAnsi="TH SarabunIT๙" w:cs="TH SarabunIT๙" w:hint="default"/>
        <w:b w:val="0"/>
        <w:bCs w:val="0"/>
        <w:i w:val="0"/>
        <w:iCs w:val="0"/>
        <w:strike w:val="0"/>
        <w:sz w:val="32"/>
        <w:szCs w:val="32"/>
      </w:rPr>
    </w:lvl>
    <w:lvl w:ilvl="1">
      <w:start w:val="1"/>
      <w:numFmt w:val="thaiNumbers"/>
      <w:lvlText w:val="%1.%2"/>
      <w:lvlJc w:val="left"/>
      <w:pPr>
        <w:ind w:left="1242" w:hanging="432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thaiNumbers"/>
      <w:lvlText w:val="(%1.%2.%3)"/>
      <w:lvlJc w:val="left"/>
      <w:pPr>
        <w:ind w:left="1674" w:hanging="504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14">
    <w:nsid w:val="675919F2"/>
    <w:multiLevelType w:val="multilevel"/>
    <w:tmpl w:val="F9BC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CE2EB7"/>
    <w:multiLevelType w:val="hybridMultilevel"/>
    <w:tmpl w:val="A2308378"/>
    <w:lvl w:ilvl="0" w:tplc="D9A070E2">
      <w:start w:val="1"/>
      <w:numFmt w:val="thaiNumbers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731F3B99"/>
    <w:multiLevelType w:val="hybridMultilevel"/>
    <w:tmpl w:val="488CA822"/>
    <w:lvl w:ilvl="0" w:tplc="D9A070E2">
      <w:start w:val="1"/>
      <w:numFmt w:val="thaiNumbers"/>
      <w:lvlText w:val="%1."/>
      <w:lvlJc w:val="left"/>
      <w:pPr>
        <w:ind w:left="1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5"/>
  </w:num>
  <w:num w:numId="10">
    <w:abstractNumId w:val="9"/>
  </w:num>
  <w:num w:numId="11">
    <w:abstractNumId w:val="14"/>
  </w:num>
  <w:num w:numId="12">
    <w:abstractNumId w:val="5"/>
  </w:num>
  <w:num w:numId="13">
    <w:abstractNumId w:val="13"/>
  </w:num>
  <w:num w:numId="14">
    <w:abstractNumId w:val="12"/>
  </w:num>
  <w:num w:numId="15">
    <w:abstractNumId w:val="11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C1395"/>
    <w:rsid w:val="000004E8"/>
    <w:rsid w:val="00013D6E"/>
    <w:rsid w:val="00016C25"/>
    <w:rsid w:val="00025016"/>
    <w:rsid w:val="0003301C"/>
    <w:rsid w:val="00033E48"/>
    <w:rsid w:val="0003672C"/>
    <w:rsid w:val="00042F79"/>
    <w:rsid w:val="000511FA"/>
    <w:rsid w:val="0005527D"/>
    <w:rsid w:val="0005549A"/>
    <w:rsid w:val="000660C6"/>
    <w:rsid w:val="00071073"/>
    <w:rsid w:val="0008510C"/>
    <w:rsid w:val="000851DF"/>
    <w:rsid w:val="000A0EBA"/>
    <w:rsid w:val="000A30A1"/>
    <w:rsid w:val="000A3730"/>
    <w:rsid w:val="000A4E53"/>
    <w:rsid w:val="000A6E9C"/>
    <w:rsid w:val="000A79A9"/>
    <w:rsid w:val="000B60FF"/>
    <w:rsid w:val="000C78DC"/>
    <w:rsid w:val="000E731B"/>
    <w:rsid w:val="000F587C"/>
    <w:rsid w:val="001035E7"/>
    <w:rsid w:val="00105EF9"/>
    <w:rsid w:val="001066E3"/>
    <w:rsid w:val="0011541F"/>
    <w:rsid w:val="00123A4F"/>
    <w:rsid w:val="0012421A"/>
    <w:rsid w:val="00124519"/>
    <w:rsid w:val="00133CDD"/>
    <w:rsid w:val="00133F6E"/>
    <w:rsid w:val="00135EA6"/>
    <w:rsid w:val="00144ED0"/>
    <w:rsid w:val="00155BD9"/>
    <w:rsid w:val="00156BFE"/>
    <w:rsid w:val="00156D29"/>
    <w:rsid w:val="0016050F"/>
    <w:rsid w:val="00171706"/>
    <w:rsid w:val="00176F9D"/>
    <w:rsid w:val="001A0391"/>
    <w:rsid w:val="001D1CF1"/>
    <w:rsid w:val="001D42B5"/>
    <w:rsid w:val="001D53D0"/>
    <w:rsid w:val="001E2C40"/>
    <w:rsid w:val="001E5435"/>
    <w:rsid w:val="001E770B"/>
    <w:rsid w:val="001F22D5"/>
    <w:rsid w:val="001F27AD"/>
    <w:rsid w:val="001F58FE"/>
    <w:rsid w:val="00203F3E"/>
    <w:rsid w:val="00206CDD"/>
    <w:rsid w:val="00206EE5"/>
    <w:rsid w:val="00211DA1"/>
    <w:rsid w:val="0021773C"/>
    <w:rsid w:val="00220D50"/>
    <w:rsid w:val="00233DBA"/>
    <w:rsid w:val="00236288"/>
    <w:rsid w:val="002443D6"/>
    <w:rsid w:val="0024566B"/>
    <w:rsid w:val="00245949"/>
    <w:rsid w:val="00261AC0"/>
    <w:rsid w:val="00266787"/>
    <w:rsid w:val="00275393"/>
    <w:rsid w:val="00276995"/>
    <w:rsid w:val="00280110"/>
    <w:rsid w:val="00283A06"/>
    <w:rsid w:val="002A7674"/>
    <w:rsid w:val="002A7A59"/>
    <w:rsid w:val="002B4F7C"/>
    <w:rsid w:val="002B72C8"/>
    <w:rsid w:val="002C5D23"/>
    <w:rsid w:val="002D19FD"/>
    <w:rsid w:val="002F2639"/>
    <w:rsid w:val="002F28A0"/>
    <w:rsid w:val="0030398A"/>
    <w:rsid w:val="0031103C"/>
    <w:rsid w:val="00330404"/>
    <w:rsid w:val="003436C6"/>
    <w:rsid w:val="003558E7"/>
    <w:rsid w:val="00355B24"/>
    <w:rsid w:val="00360540"/>
    <w:rsid w:val="00365443"/>
    <w:rsid w:val="00365B71"/>
    <w:rsid w:val="003A0EA6"/>
    <w:rsid w:val="003B5F03"/>
    <w:rsid w:val="003C0C4F"/>
    <w:rsid w:val="003C7A1F"/>
    <w:rsid w:val="003E2995"/>
    <w:rsid w:val="003E3730"/>
    <w:rsid w:val="003E4484"/>
    <w:rsid w:val="003F2F32"/>
    <w:rsid w:val="003F5D14"/>
    <w:rsid w:val="003F61B8"/>
    <w:rsid w:val="003F674B"/>
    <w:rsid w:val="0040200C"/>
    <w:rsid w:val="004127D9"/>
    <w:rsid w:val="00413391"/>
    <w:rsid w:val="0041654C"/>
    <w:rsid w:val="00420487"/>
    <w:rsid w:val="00426905"/>
    <w:rsid w:val="00434DEF"/>
    <w:rsid w:val="00443B0A"/>
    <w:rsid w:val="004460B0"/>
    <w:rsid w:val="00462045"/>
    <w:rsid w:val="00467A61"/>
    <w:rsid w:val="004760AF"/>
    <w:rsid w:val="0047724E"/>
    <w:rsid w:val="004857F7"/>
    <w:rsid w:val="0049040B"/>
    <w:rsid w:val="00493D6D"/>
    <w:rsid w:val="00496118"/>
    <w:rsid w:val="00496428"/>
    <w:rsid w:val="004A6D3A"/>
    <w:rsid w:val="004D2DBB"/>
    <w:rsid w:val="004D6EC9"/>
    <w:rsid w:val="004E232D"/>
    <w:rsid w:val="004E6DE7"/>
    <w:rsid w:val="004F1F35"/>
    <w:rsid w:val="004F5F62"/>
    <w:rsid w:val="004F7E41"/>
    <w:rsid w:val="005003DD"/>
    <w:rsid w:val="00500E1F"/>
    <w:rsid w:val="00503A2F"/>
    <w:rsid w:val="005079EC"/>
    <w:rsid w:val="00522992"/>
    <w:rsid w:val="005331E1"/>
    <w:rsid w:val="0053776A"/>
    <w:rsid w:val="00562BDD"/>
    <w:rsid w:val="00565E5E"/>
    <w:rsid w:val="0056685A"/>
    <w:rsid w:val="00566F17"/>
    <w:rsid w:val="00574006"/>
    <w:rsid w:val="005831A5"/>
    <w:rsid w:val="005843BA"/>
    <w:rsid w:val="0058720F"/>
    <w:rsid w:val="00590427"/>
    <w:rsid w:val="00592FA4"/>
    <w:rsid w:val="0059504A"/>
    <w:rsid w:val="00597D51"/>
    <w:rsid w:val="005B0403"/>
    <w:rsid w:val="005B2DFA"/>
    <w:rsid w:val="005C13FB"/>
    <w:rsid w:val="005C692D"/>
    <w:rsid w:val="005D00C5"/>
    <w:rsid w:val="005D1246"/>
    <w:rsid w:val="005E3501"/>
    <w:rsid w:val="005E41E0"/>
    <w:rsid w:val="005F3376"/>
    <w:rsid w:val="005F4303"/>
    <w:rsid w:val="005F6069"/>
    <w:rsid w:val="00604C0D"/>
    <w:rsid w:val="00605475"/>
    <w:rsid w:val="006064D1"/>
    <w:rsid w:val="00614155"/>
    <w:rsid w:val="00625215"/>
    <w:rsid w:val="00625AB4"/>
    <w:rsid w:val="0062633C"/>
    <w:rsid w:val="00626BAD"/>
    <w:rsid w:val="00631480"/>
    <w:rsid w:val="006340D7"/>
    <w:rsid w:val="006408D4"/>
    <w:rsid w:val="0065078E"/>
    <w:rsid w:val="006533E7"/>
    <w:rsid w:val="00653DBA"/>
    <w:rsid w:val="0066223C"/>
    <w:rsid w:val="006659FC"/>
    <w:rsid w:val="00666906"/>
    <w:rsid w:val="00672EED"/>
    <w:rsid w:val="006747D8"/>
    <w:rsid w:val="00676507"/>
    <w:rsid w:val="006841E6"/>
    <w:rsid w:val="00693ED2"/>
    <w:rsid w:val="006942AD"/>
    <w:rsid w:val="006A3896"/>
    <w:rsid w:val="006B26D3"/>
    <w:rsid w:val="006B7B23"/>
    <w:rsid w:val="006C1395"/>
    <w:rsid w:val="006C4A43"/>
    <w:rsid w:val="006C5AFD"/>
    <w:rsid w:val="006D6FBB"/>
    <w:rsid w:val="006D70B6"/>
    <w:rsid w:val="006E0523"/>
    <w:rsid w:val="006E1B22"/>
    <w:rsid w:val="006E2545"/>
    <w:rsid w:val="006E49F8"/>
    <w:rsid w:val="006F03BC"/>
    <w:rsid w:val="006F6510"/>
    <w:rsid w:val="006F680D"/>
    <w:rsid w:val="007002D8"/>
    <w:rsid w:val="007026C9"/>
    <w:rsid w:val="00705CFB"/>
    <w:rsid w:val="00743FF3"/>
    <w:rsid w:val="00764A14"/>
    <w:rsid w:val="007658EE"/>
    <w:rsid w:val="00777FEA"/>
    <w:rsid w:val="007924FC"/>
    <w:rsid w:val="007C6DC0"/>
    <w:rsid w:val="007D011E"/>
    <w:rsid w:val="007E14EC"/>
    <w:rsid w:val="007F03A9"/>
    <w:rsid w:val="008005AB"/>
    <w:rsid w:val="00802790"/>
    <w:rsid w:val="008061FB"/>
    <w:rsid w:val="00811034"/>
    <w:rsid w:val="00814355"/>
    <w:rsid w:val="008160BC"/>
    <w:rsid w:val="0081639D"/>
    <w:rsid w:val="008217DD"/>
    <w:rsid w:val="008221D9"/>
    <w:rsid w:val="00823375"/>
    <w:rsid w:val="00831610"/>
    <w:rsid w:val="008346C5"/>
    <w:rsid w:val="008357E6"/>
    <w:rsid w:val="00835885"/>
    <w:rsid w:val="008358A4"/>
    <w:rsid w:val="00840289"/>
    <w:rsid w:val="00842F3E"/>
    <w:rsid w:val="00863988"/>
    <w:rsid w:val="00866725"/>
    <w:rsid w:val="00873B4E"/>
    <w:rsid w:val="008761B1"/>
    <w:rsid w:val="00882203"/>
    <w:rsid w:val="008841F9"/>
    <w:rsid w:val="00895616"/>
    <w:rsid w:val="008975A5"/>
    <w:rsid w:val="008A6AB3"/>
    <w:rsid w:val="008B7FD5"/>
    <w:rsid w:val="008C1949"/>
    <w:rsid w:val="008C3C0D"/>
    <w:rsid w:val="008E0154"/>
    <w:rsid w:val="008E11C2"/>
    <w:rsid w:val="008E440D"/>
    <w:rsid w:val="008F7302"/>
    <w:rsid w:val="00903D6A"/>
    <w:rsid w:val="0091329A"/>
    <w:rsid w:val="00917032"/>
    <w:rsid w:val="00924492"/>
    <w:rsid w:val="00926C77"/>
    <w:rsid w:val="00931016"/>
    <w:rsid w:val="0094073F"/>
    <w:rsid w:val="009435A5"/>
    <w:rsid w:val="009438A5"/>
    <w:rsid w:val="00955468"/>
    <w:rsid w:val="00957650"/>
    <w:rsid w:val="00966389"/>
    <w:rsid w:val="00977D15"/>
    <w:rsid w:val="009861BF"/>
    <w:rsid w:val="0099602A"/>
    <w:rsid w:val="009A0074"/>
    <w:rsid w:val="009A3CD8"/>
    <w:rsid w:val="009A4243"/>
    <w:rsid w:val="009C33DA"/>
    <w:rsid w:val="009C4B2B"/>
    <w:rsid w:val="009D1D83"/>
    <w:rsid w:val="009D37E7"/>
    <w:rsid w:val="009D4750"/>
    <w:rsid w:val="009D7721"/>
    <w:rsid w:val="009E1B26"/>
    <w:rsid w:val="009F3812"/>
    <w:rsid w:val="00A17829"/>
    <w:rsid w:val="00A42291"/>
    <w:rsid w:val="00A5037C"/>
    <w:rsid w:val="00A529E8"/>
    <w:rsid w:val="00A54ECF"/>
    <w:rsid w:val="00A55550"/>
    <w:rsid w:val="00A572EB"/>
    <w:rsid w:val="00A62820"/>
    <w:rsid w:val="00A63E88"/>
    <w:rsid w:val="00A8441C"/>
    <w:rsid w:val="00A85BE9"/>
    <w:rsid w:val="00A96739"/>
    <w:rsid w:val="00A97AC0"/>
    <w:rsid w:val="00AA1F23"/>
    <w:rsid w:val="00AA1F6F"/>
    <w:rsid w:val="00AB07B2"/>
    <w:rsid w:val="00AC1912"/>
    <w:rsid w:val="00AC3387"/>
    <w:rsid w:val="00AE0D7B"/>
    <w:rsid w:val="00AE1BD6"/>
    <w:rsid w:val="00AE2D3B"/>
    <w:rsid w:val="00B127C9"/>
    <w:rsid w:val="00B17BB5"/>
    <w:rsid w:val="00B232E0"/>
    <w:rsid w:val="00B27810"/>
    <w:rsid w:val="00B36161"/>
    <w:rsid w:val="00B456E2"/>
    <w:rsid w:val="00B46454"/>
    <w:rsid w:val="00B535D9"/>
    <w:rsid w:val="00B56AE3"/>
    <w:rsid w:val="00B65361"/>
    <w:rsid w:val="00B65A56"/>
    <w:rsid w:val="00B662BA"/>
    <w:rsid w:val="00B800FC"/>
    <w:rsid w:val="00B85D0D"/>
    <w:rsid w:val="00B86D4B"/>
    <w:rsid w:val="00B92FA7"/>
    <w:rsid w:val="00B94CEB"/>
    <w:rsid w:val="00B94FC7"/>
    <w:rsid w:val="00BA5CC8"/>
    <w:rsid w:val="00BA6060"/>
    <w:rsid w:val="00BB10F3"/>
    <w:rsid w:val="00BB4011"/>
    <w:rsid w:val="00BB4443"/>
    <w:rsid w:val="00BB4E32"/>
    <w:rsid w:val="00BC3113"/>
    <w:rsid w:val="00BD0224"/>
    <w:rsid w:val="00BD156C"/>
    <w:rsid w:val="00BD2A46"/>
    <w:rsid w:val="00BD5BC2"/>
    <w:rsid w:val="00BE64F9"/>
    <w:rsid w:val="00BE7F3C"/>
    <w:rsid w:val="00BF3AFC"/>
    <w:rsid w:val="00BF4F38"/>
    <w:rsid w:val="00BF6105"/>
    <w:rsid w:val="00BF751A"/>
    <w:rsid w:val="00BF7877"/>
    <w:rsid w:val="00BF7AF5"/>
    <w:rsid w:val="00C01ADA"/>
    <w:rsid w:val="00C11BA6"/>
    <w:rsid w:val="00C21B82"/>
    <w:rsid w:val="00C37BE5"/>
    <w:rsid w:val="00C42972"/>
    <w:rsid w:val="00C450BD"/>
    <w:rsid w:val="00C45231"/>
    <w:rsid w:val="00C63560"/>
    <w:rsid w:val="00C63C62"/>
    <w:rsid w:val="00C642C7"/>
    <w:rsid w:val="00C6559B"/>
    <w:rsid w:val="00C677A2"/>
    <w:rsid w:val="00C84A96"/>
    <w:rsid w:val="00C87FDF"/>
    <w:rsid w:val="00CD31B7"/>
    <w:rsid w:val="00CD78E5"/>
    <w:rsid w:val="00CE021B"/>
    <w:rsid w:val="00CE200E"/>
    <w:rsid w:val="00CF296C"/>
    <w:rsid w:val="00CF379F"/>
    <w:rsid w:val="00D01AD7"/>
    <w:rsid w:val="00D11088"/>
    <w:rsid w:val="00D15479"/>
    <w:rsid w:val="00D20C1D"/>
    <w:rsid w:val="00D2243D"/>
    <w:rsid w:val="00D22FFE"/>
    <w:rsid w:val="00D26BF7"/>
    <w:rsid w:val="00D31C7B"/>
    <w:rsid w:val="00D40560"/>
    <w:rsid w:val="00D4614B"/>
    <w:rsid w:val="00D4673B"/>
    <w:rsid w:val="00D5742D"/>
    <w:rsid w:val="00D5791D"/>
    <w:rsid w:val="00D66D20"/>
    <w:rsid w:val="00D7177D"/>
    <w:rsid w:val="00D74F75"/>
    <w:rsid w:val="00D75263"/>
    <w:rsid w:val="00D7576E"/>
    <w:rsid w:val="00D9046D"/>
    <w:rsid w:val="00D904F7"/>
    <w:rsid w:val="00DA4A75"/>
    <w:rsid w:val="00DA4DC7"/>
    <w:rsid w:val="00DB5AF3"/>
    <w:rsid w:val="00DC75F0"/>
    <w:rsid w:val="00DD09E3"/>
    <w:rsid w:val="00DF32B1"/>
    <w:rsid w:val="00DF5EED"/>
    <w:rsid w:val="00DF7CC7"/>
    <w:rsid w:val="00E10DC9"/>
    <w:rsid w:val="00E225C5"/>
    <w:rsid w:val="00E25DA1"/>
    <w:rsid w:val="00E43B0C"/>
    <w:rsid w:val="00E464EC"/>
    <w:rsid w:val="00E4684A"/>
    <w:rsid w:val="00E652DF"/>
    <w:rsid w:val="00E75386"/>
    <w:rsid w:val="00E87940"/>
    <w:rsid w:val="00EA771C"/>
    <w:rsid w:val="00EA7A82"/>
    <w:rsid w:val="00EC58C8"/>
    <w:rsid w:val="00ED0A3F"/>
    <w:rsid w:val="00ED6C37"/>
    <w:rsid w:val="00EF5A5F"/>
    <w:rsid w:val="00F00461"/>
    <w:rsid w:val="00F02D8B"/>
    <w:rsid w:val="00F04985"/>
    <w:rsid w:val="00F11E8C"/>
    <w:rsid w:val="00F214BB"/>
    <w:rsid w:val="00F21EC2"/>
    <w:rsid w:val="00F234E5"/>
    <w:rsid w:val="00F34038"/>
    <w:rsid w:val="00F63C34"/>
    <w:rsid w:val="00F728AB"/>
    <w:rsid w:val="00F90004"/>
    <w:rsid w:val="00F90DEB"/>
    <w:rsid w:val="00FA1AD3"/>
    <w:rsid w:val="00FB3EF5"/>
    <w:rsid w:val="00FB4684"/>
    <w:rsid w:val="00FC1092"/>
    <w:rsid w:val="00FC1219"/>
    <w:rsid w:val="00FC7A4B"/>
    <w:rsid w:val="00FD4840"/>
    <w:rsid w:val="00FE5F37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95"/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82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782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026C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6E254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E2545"/>
    <w:rPr>
      <w:rFonts w:cs="Angsana New"/>
    </w:rPr>
  </w:style>
  <w:style w:type="paragraph" w:styleId="a8">
    <w:name w:val="footer"/>
    <w:basedOn w:val="a"/>
    <w:link w:val="a9"/>
    <w:uiPriority w:val="99"/>
    <w:unhideWhenUsed/>
    <w:rsid w:val="006E254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E2545"/>
    <w:rPr>
      <w:rFonts w:cs="Angsana New"/>
    </w:rPr>
  </w:style>
  <w:style w:type="table" w:styleId="aa">
    <w:name w:val="Table Grid"/>
    <w:basedOn w:val="a1"/>
    <w:uiPriority w:val="59"/>
    <w:rsid w:val="006E25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631480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7F03A9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7F03A9"/>
    <w:rPr>
      <w:rFonts w:ascii="Tahoma" w:hAnsi="Tahoma" w:cs="Angsana New"/>
      <w:sz w:val="16"/>
      <w:szCs w:val="20"/>
    </w:rPr>
  </w:style>
  <w:style w:type="paragraph" w:styleId="ae">
    <w:name w:val="Body Text"/>
    <w:basedOn w:val="a"/>
    <w:link w:val="af"/>
    <w:unhideWhenUsed/>
    <w:rsid w:val="008E440D"/>
    <w:pPr>
      <w:spacing w:after="240" w:line="288" w:lineRule="auto"/>
    </w:pPr>
    <w:rPr>
      <w:rFonts w:eastAsia="Times New Roman" w:cs="Times New Roman"/>
      <w:szCs w:val="20"/>
      <w:lang w:bidi="ar-SA"/>
    </w:rPr>
  </w:style>
  <w:style w:type="character" w:customStyle="1" w:styleId="af">
    <w:name w:val="เนื้อความ อักขระ"/>
    <w:basedOn w:val="a0"/>
    <w:link w:val="ae"/>
    <w:rsid w:val="008E440D"/>
    <w:rPr>
      <w:rFonts w:eastAsia="Times New Roman" w:cs="Times New Roman"/>
      <w:szCs w:val="20"/>
      <w:lang w:bidi="ar-SA"/>
    </w:rPr>
  </w:style>
  <w:style w:type="paragraph" w:customStyle="1" w:styleId="TitleLeftUnderline">
    <w:name w:val="Title Left Underline"/>
    <w:basedOn w:val="a"/>
    <w:qFormat/>
    <w:rsid w:val="008E440D"/>
    <w:pPr>
      <w:keepNext/>
      <w:keepLines/>
      <w:spacing w:after="240" w:line="288" w:lineRule="auto"/>
    </w:pPr>
    <w:rPr>
      <w:rFonts w:eastAsia="Calibri" w:cs="Times New Roman"/>
      <w:b/>
      <w:bCs/>
      <w:szCs w:val="20"/>
      <w:u w:val="single"/>
      <w:lang w:bidi="ar-SA"/>
    </w:rPr>
  </w:style>
  <w:style w:type="paragraph" w:styleId="af0">
    <w:name w:val="Subtitle"/>
    <w:basedOn w:val="a"/>
    <w:link w:val="af1"/>
    <w:uiPriority w:val="11"/>
    <w:qFormat/>
    <w:rsid w:val="008E440D"/>
    <w:pPr>
      <w:spacing w:before="6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af1">
    <w:name w:val="ชื่อเรื่องรอง อักขระ"/>
    <w:basedOn w:val="a0"/>
    <w:link w:val="af0"/>
    <w:uiPriority w:val="11"/>
    <w:rsid w:val="008E440D"/>
    <w:rPr>
      <w:rFonts w:ascii="Tahoma" w:eastAsia="Times New Roman" w:hAnsi="Tahoma" w:cs="Tahom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0DA5-050B-47BC-A9EE-9B84C4E8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4168</Words>
  <Characters>23764</Characters>
  <Application>Microsoft Office Word</Application>
  <DocSecurity>0</DocSecurity>
  <Lines>198</Lines>
  <Paragraphs>55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แนวปฏิบัติการคุ้มครองข้อมูลส่วนบุคคล กระทรวงสาธารณสุข ฉบับที่ 1 พฤษภาคม พ.ศ. 2565 1/4</Company>
  <LinksUpToDate>false</LinksUpToDate>
  <CharactersWithSpaces>27877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</dc:creator>
  <cp:lastModifiedBy>yuys</cp:lastModifiedBy>
  <cp:revision>3</cp:revision>
  <cp:lastPrinted>2022-06-30T01:32:00Z</cp:lastPrinted>
  <dcterms:created xsi:type="dcterms:W3CDTF">2022-07-04T03:13:00Z</dcterms:created>
  <dcterms:modified xsi:type="dcterms:W3CDTF">2022-07-12T08:27:00Z</dcterms:modified>
</cp:coreProperties>
</file>